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4443" w:rsidRPr="002577F6" w:rsidRDefault="00300F84" w:rsidP="00D62C6D">
      <w:pPr>
        <w:pStyle w:val="NoSpacing"/>
        <w:rPr>
          <w:b/>
          <w:sz w:val="28"/>
          <w:szCs w:val="28"/>
          <w:u w:val="single"/>
          <w:lang w:val="en-CA"/>
        </w:rPr>
      </w:pPr>
      <w:r w:rsidRPr="002577F6">
        <w:rPr>
          <w:b/>
          <w:sz w:val="28"/>
          <w:szCs w:val="28"/>
          <w:u w:val="single"/>
          <w:lang w:val="en-CA"/>
        </w:rPr>
        <w:t xml:space="preserve">Life Group Discussion Question, </w:t>
      </w:r>
      <w:r w:rsidR="002577F6">
        <w:rPr>
          <w:b/>
          <w:sz w:val="28"/>
          <w:szCs w:val="28"/>
          <w:u w:val="single"/>
          <w:lang w:val="en-CA"/>
        </w:rPr>
        <w:t xml:space="preserve">Easter Sunday 2017, </w:t>
      </w:r>
      <w:r w:rsidRPr="002577F6">
        <w:rPr>
          <w:b/>
          <w:sz w:val="28"/>
          <w:szCs w:val="28"/>
          <w:u w:val="single"/>
          <w:lang w:val="en-CA"/>
        </w:rPr>
        <w:t>Matthew 28:1-10</w:t>
      </w:r>
    </w:p>
    <w:p w:rsidR="00300F84" w:rsidRDefault="00300F84" w:rsidP="00D62C6D">
      <w:pPr>
        <w:pStyle w:val="NoSpacing"/>
        <w:rPr>
          <w:sz w:val="28"/>
          <w:szCs w:val="28"/>
          <w:lang w:val="en-CA"/>
        </w:rPr>
      </w:pPr>
    </w:p>
    <w:p w:rsidR="00300F84" w:rsidRDefault="00300F84" w:rsidP="00D62C6D">
      <w:pPr>
        <w:pStyle w:val="NoSpacing"/>
      </w:pPr>
      <w:r>
        <w:t xml:space="preserve">Read Matthew 28:1-10. </w:t>
      </w:r>
    </w:p>
    <w:p w:rsidR="00300F84" w:rsidRDefault="00300F84" w:rsidP="00D62C6D">
      <w:pPr>
        <w:pStyle w:val="NoSpacing"/>
      </w:pPr>
      <w:r>
        <w:t xml:space="preserve">(1) Why did Mary Magdalene &amp; the other Mary “(go) to see the tomb” early in the morning? What were they expecting to see? </w:t>
      </w:r>
    </w:p>
    <w:p w:rsidR="00300F84" w:rsidRDefault="00300F84" w:rsidP="00D62C6D">
      <w:pPr>
        <w:pStyle w:val="NoSpacing"/>
      </w:pPr>
    </w:p>
    <w:p w:rsidR="00300F84" w:rsidRDefault="00300F84" w:rsidP="00D62C6D">
      <w:pPr>
        <w:pStyle w:val="NoSpacing"/>
      </w:pPr>
      <w:r>
        <w:t xml:space="preserve">(2) Why do you think only the women came early to the tomb? What emotions do you think they were feeling as they walked? How would you have felt if you were with them? </w:t>
      </w:r>
    </w:p>
    <w:p w:rsidR="00300F84" w:rsidRDefault="00300F84" w:rsidP="00D62C6D">
      <w:pPr>
        <w:pStyle w:val="NoSpacing"/>
      </w:pPr>
    </w:p>
    <w:p w:rsidR="00300F84" w:rsidRDefault="00300F84" w:rsidP="00D62C6D">
      <w:pPr>
        <w:pStyle w:val="NoSpacing"/>
      </w:pPr>
      <w:r>
        <w:t xml:space="preserve">(3) The Scriptures are clear that the women were at the tomb early, and the men were not. Should the men have been there? Why or why not? Would you have been at the tomb early? Why or why not? </w:t>
      </w:r>
    </w:p>
    <w:p w:rsidR="00300F84" w:rsidRDefault="00300F84" w:rsidP="00D62C6D">
      <w:pPr>
        <w:pStyle w:val="NoSpacing"/>
      </w:pPr>
    </w:p>
    <w:p w:rsidR="00300F84" w:rsidRDefault="00300F84" w:rsidP="00D62C6D">
      <w:pPr>
        <w:pStyle w:val="NoSpacing"/>
      </w:pPr>
      <w:r>
        <w:t xml:space="preserve">(4) Make 3 columns with the headings: </w:t>
      </w:r>
    </w:p>
    <w:p w:rsidR="00300F84" w:rsidRDefault="00300F84" w:rsidP="00D62C6D">
      <w:pPr>
        <w:pStyle w:val="NoSpacing"/>
      </w:pPr>
      <w:r>
        <w:t xml:space="preserve">“Who?” </w:t>
      </w:r>
      <w:r>
        <w:tab/>
      </w:r>
      <w:r>
        <w:tab/>
      </w:r>
      <w:r>
        <w:tab/>
      </w:r>
      <w:r>
        <w:tab/>
        <w:t xml:space="preserve">“What?” </w:t>
      </w:r>
      <w:r>
        <w:tab/>
      </w:r>
      <w:r>
        <w:tab/>
      </w:r>
      <w:r>
        <w:tab/>
      </w:r>
      <w:r>
        <w:tab/>
        <w:t xml:space="preserve">“How?” </w:t>
      </w:r>
    </w:p>
    <w:p w:rsidR="00300F84" w:rsidRDefault="00300F84" w:rsidP="00D62C6D">
      <w:pPr>
        <w:pStyle w:val="NoSpacing"/>
      </w:pPr>
    </w:p>
    <w:p w:rsidR="00300F84" w:rsidRDefault="00300F84" w:rsidP="00D62C6D">
      <w:pPr>
        <w:pStyle w:val="NoSpacing"/>
      </w:pPr>
    </w:p>
    <w:p w:rsidR="00300F84" w:rsidRDefault="00300F84" w:rsidP="00D62C6D">
      <w:pPr>
        <w:pStyle w:val="NoSpacing"/>
      </w:pPr>
    </w:p>
    <w:p w:rsidR="00300F84" w:rsidRDefault="00300F84" w:rsidP="00D62C6D">
      <w:pPr>
        <w:pStyle w:val="NoSpacing"/>
      </w:pPr>
    </w:p>
    <w:p w:rsidR="00300F84" w:rsidRDefault="00300F84" w:rsidP="00D62C6D">
      <w:pPr>
        <w:pStyle w:val="NoSpacing"/>
      </w:pPr>
    </w:p>
    <w:p w:rsidR="00300F84" w:rsidRDefault="00300F84" w:rsidP="00D62C6D">
      <w:pPr>
        <w:pStyle w:val="NoSpacing"/>
      </w:pPr>
    </w:p>
    <w:p w:rsidR="00300F84" w:rsidRDefault="00300F84" w:rsidP="00D62C6D">
      <w:pPr>
        <w:pStyle w:val="NoSpacing"/>
      </w:pPr>
    </w:p>
    <w:p w:rsidR="00300F84" w:rsidRDefault="00300F84" w:rsidP="00D62C6D">
      <w:pPr>
        <w:pStyle w:val="NoSpacing"/>
      </w:pPr>
    </w:p>
    <w:p w:rsidR="00300F84" w:rsidRDefault="00300F84" w:rsidP="00D62C6D">
      <w:pPr>
        <w:pStyle w:val="NoSpacing"/>
      </w:pPr>
    </w:p>
    <w:p w:rsidR="00300F84" w:rsidRDefault="00300F84" w:rsidP="00D62C6D">
      <w:pPr>
        <w:pStyle w:val="NoSpacing"/>
      </w:pPr>
    </w:p>
    <w:p w:rsidR="00300F84" w:rsidRDefault="00300F84" w:rsidP="00D62C6D">
      <w:pPr>
        <w:pStyle w:val="NoSpacing"/>
      </w:pPr>
    </w:p>
    <w:p w:rsidR="00300F84" w:rsidRDefault="00300F84" w:rsidP="00D62C6D">
      <w:pPr>
        <w:pStyle w:val="NoSpacing"/>
      </w:pPr>
    </w:p>
    <w:p w:rsidR="00300F84" w:rsidRDefault="00300F84" w:rsidP="00D62C6D">
      <w:pPr>
        <w:pStyle w:val="NoSpacing"/>
      </w:pPr>
    </w:p>
    <w:p w:rsidR="00300F84" w:rsidRDefault="00300F84" w:rsidP="00D62C6D">
      <w:pPr>
        <w:pStyle w:val="NoSpacing"/>
      </w:pPr>
    </w:p>
    <w:p w:rsidR="00300F84" w:rsidRDefault="00300F84" w:rsidP="00D62C6D">
      <w:pPr>
        <w:pStyle w:val="NoSpacing"/>
      </w:pPr>
      <w:r>
        <w:t>Name all of the characters found in verses 1-10.</w:t>
      </w:r>
    </w:p>
    <w:p w:rsidR="00300F84" w:rsidRDefault="00300F84" w:rsidP="00D62C6D">
      <w:pPr>
        <w:pStyle w:val="NoSpacing"/>
      </w:pPr>
      <w:r>
        <w:t xml:space="preserve">Write them down under the “Who?” column. </w:t>
      </w:r>
    </w:p>
    <w:p w:rsidR="001558B1" w:rsidRDefault="001558B1" w:rsidP="00D62C6D">
      <w:pPr>
        <w:pStyle w:val="NoSpacing"/>
      </w:pPr>
    </w:p>
    <w:p w:rsidR="00300F84" w:rsidRDefault="00300F84" w:rsidP="00D62C6D">
      <w:pPr>
        <w:pStyle w:val="NoSpacing"/>
      </w:pPr>
      <w:r>
        <w:t xml:space="preserve">Now discuss “What” each person(s) did, and “How” you think they felt (i.e. what emotions were they feeling or displaying). Some characters may have multiple actions &amp; emotions. </w:t>
      </w:r>
    </w:p>
    <w:p w:rsidR="00300F84" w:rsidRDefault="00300F84" w:rsidP="00D62C6D">
      <w:pPr>
        <w:pStyle w:val="NoSpacing"/>
      </w:pPr>
    </w:p>
    <w:p w:rsidR="00300F84" w:rsidRDefault="00300F84" w:rsidP="00D62C6D">
      <w:pPr>
        <w:pStyle w:val="NoSpacing"/>
      </w:pPr>
      <w:r>
        <w:t xml:space="preserve">(5) What is the significance of the earthquake? Try for a moment to envision how the angel looked (“like lightening,” “clothing white as snow”). Why do you think these details were significant to Matthew? How would you have felt if you saw this “being” </w:t>
      </w:r>
      <w:proofErr w:type="spellStart"/>
      <w:r>
        <w:t>amd</w:t>
      </w:r>
      <w:proofErr w:type="spellEnd"/>
      <w:r>
        <w:t xml:space="preserve"> what would have been your response? </w:t>
      </w:r>
    </w:p>
    <w:p w:rsidR="00300F84" w:rsidRDefault="00300F84" w:rsidP="00D62C6D">
      <w:pPr>
        <w:pStyle w:val="NoSpacing"/>
      </w:pPr>
    </w:p>
    <w:p w:rsidR="00300F84" w:rsidRDefault="00300F84" w:rsidP="00D62C6D">
      <w:pPr>
        <w:pStyle w:val="NoSpacing"/>
      </w:pPr>
      <w:r>
        <w:t xml:space="preserve">(6) Why do you think the angel told the women not to be afraid (who are not described in the text as being afraid) but did not speak to the guards (who are described as being extremely afraid)? What reason does the angel give the women for not being afraid (“Do not be afraid for . . .)? </w:t>
      </w:r>
    </w:p>
    <w:p w:rsidR="00300F84" w:rsidRDefault="00300F84" w:rsidP="00D62C6D">
      <w:pPr>
        <w:pStyle w:val="NoSpacing"/>
      </w:pPr>
    </w:p>
    <w:p w:rsidR="00300F84" w:rsidRDefault="00300F84" w:rsidP="00D62C6D">
      <w:pPr>
        <w:pStyle w:val="NoSpacing"/>
      </w:pPr>
      <w:r>
        <w:t xml:space="preserve">(7) What evidence does the angel give to the women to prove his claim that Jesus has risen? Why is this evidence important? </w:t>
      </w:r>
    </w:p>
    <w:p w:rsidR="00300F84" w:rsidRDefault="00300F84" w:rsidP="00D62C6D">
      <w:pPr>
        <w:pStyle w:val="NoSpacing"/>
      </w:pPr>
      <w:r>
        <w:lastRenderedPageBreak/>
        <w:t xml:space="preserve">(8) The angel said that Jesus had risen “just as He said.” According to Matthew’s gospel, what had Jesus said to the disciples concerning His death (see 16:21; 17:22-23; 20:17-19; and cf. 12:40)? Do you think the disciples should have expected the crucifixion and empty tomb? Would you have expected these events or would you be sharing the same confused emotions as the women at the tomb? </w:t>
      </w:r>
    </w:p>
    <w:p w:rsidR="00300F84" w:rsidRDefault="00300F84" w:rsidP="00D62C6D">
      <w:pPr>
        <w:pStyle w:val="NoSpacing"/>
      </w:pPr>
    </w:p>
    <w:p w:rsidR="001558B1" w:rsidRDefault="00300F84" w:rsidP="00D62C6D">
      <w:pPr>
        <w:pStyle w:val="NoSpacing"/>
      </w:pPr>
      <w:r>
        <w:t>(9) What major event is assumed but not described in these verses? Why do you think there was not an eyewitness to the actual, physical, bodily resurrection of Jesus Christ?  Since there was not an actual eyewitness to the resurrection, what evidence do you find in this passage that proves it to be true?</w:t>
      </w:r>
    </w:p>
    <w:p w:rsidR="000F4443" w:rsidRDefault="000F4443" w:rsidP="00D62C6D">
      <w:pPr>
        <w:pStyle w:val="NoSpacing"/>
      </w:pPr>
    </w:p>
    <w:p w:rsidR="00300F84" w:rsidRDefault="00300F84" w:rsidP="00D62C6D">
      <w:pPr>
        <w:pStyle w:val="NoSpacing"/>
      </w:pPr>
    </w:p>
    <w:p w:rsidR="00300F84" w:rsidRDefault="00300F84" w:rsidP="00D62C6D">
      <w:pPr>
        <w:pStyle w:val="NoSpacing"/>
      </w:pPr>
    </w:p>
    <w:p w:rsidR="00300F84" w:rsidRDefault="00300F84" w:rsidP="00D62C6D">
      <w:pPr>
        <w:pStyle w:val="NoSpacing"/>
      </w:pPr>
      <w:r>
        <w:t>Other observations? questions?</w:t>
      </w:r>
    </w:p>
    <w:p w:rsidR="001558B1" w:rsidRDefault="001558B1" w:rsidP="00D62C6D">
      <w:pPr>
        <w:pStyle w:val="NoSpacing"/>
      </w:pPr>
    </w:p>
    <w:p w:rsidR="001558B1" w:rsidRDefault="001558B1" w:rsidP="00D62C6D">
      <w:pPr>
        <w:pStyle w:val="NoSpacing"/>
      </w:pPr>
    </w:p>
    <w:p w:rsidR="001558B1" w:rsidRDefault="001558B1" w:rsidP="00D62C6D">
      <w:pPr>
        <w:pStyle w:val="NoSpacing"/>
      </w:pPr>
    </w:p>
    <w:p w:rsidR="001558B1" w:rsidRDefault="001558B1" w:rsidP="00D62C6D">
      <w:pPr>
        <w:pStyle w:val="NoSpacing"/>
      </w:pPr>
    </w:p>
    <w:p w:rsidR="001558B1" w:rsidRDefault="001558B1" w:rsidP="00D62C6D">
      <w:pPr>
        <w:pStyle w:val="NoSpacing"/>
      </w:pPr>
    </w:p>
    <w:p w:rsidR="001558B1" w:rsidRDefault="001558B1" w:rsidP="00D62C6D">
      <w:pPr>
        <w:pStyle w:val="NoSpacing"/>
      </w:pPr>
    </w:p>
    <w:p w:rsidR="001558B1" w:rsidRDefault="001558B1" w:rsidP="00D62C6D">
      <w:pPr>
        <w:pStyle w:val="NoSpacing"/>
      </w:pPr>
      <w:r>
        <w:t>(10) What about the testimony of  Francis Collins most resonated with you and why?</w:t>
      </w:r>
    </w:p>
    <w:p w:rsidR="001558B1" w:rsidRDefault="001558B1" w:rsidP="00D62C6D">
      <w:pPr>
        <w:pStyle w:val="NoSpacing"/>
      </w:pPr>
      <w:r>
        <w:t>See website for article - sookebaptistchurch.com - select sermons, Uniquely Jesus, Easter Sunday.</w:t>
      </w:r>
    </w:p>
    <w:p w:rsidR="00300F84" w:rsidRDefault="00300F84" w:rsidP="00D62C6D">
      <w:pPr>
        <w:pStyle w:val="NoSpacing"/>
      </w:pPr>
    </w:p>
    <w:p w:rsidR="00300F84" w:rsidRDefault="00300F84" w:rsidP="00D62C6D">
      <w:pPr>
        <w:pStyle w:val="NoSpacing"/>
      </w:pPr>
    </w:p>
    <w:p w:rsidR="00300F84" w:rsidRDefault="00300F84" w:rsidP="00D62C6D">
      <w:pPr>
        <w:pStyle w:val="NoSpacing"/>
      </w:pPr>
    </w:p>
    <w:p w:rsidR="00300F84" w:rsidRDefault="00300F84" w:rsidP="00D62C6D">
      <w:pPr>
        <w:pStyle w:val="NoSpacing"/>
      </w:pPr>
    </w:p>
    <w:p w:rsidR="001558B1" w:rsidRDefault="001558B1" w:rsidP="00D62C6D">
      <w:pPr>
        <w:pStyle w:val="NoSpacing"/>
        <w:rPr>
          <w:sz w:val="28"/>
          <w:szCs w:val="28"/>
          <w:lang w:val="en-CA"/>
        </w:rPr>
      </w:pPr>
    </w:p>
    <w:p w:rsidR="001558B1" w:rsidRDefault="001558B1" w:rsidP="00D62C6D">
      <w:pPr>
        <w:pStyle w:val="NoSpacing"/>
        <w:rPr>
          <w:sz w:val="28"/>
          <w:szCs w:val="28"/>
          <w:lang w:val="en-CA"/>
        </w:rPr>
      </w:pPr>
    </w:p>
    <w:p w:rsidR="001558B1" w:rsidRDefault="001558B1" w:rsidP="00D62C6D">
      <w:pPr>
        <w:pStyle w:val="NoSpacing"/>
        <w:rPr>
          <w:sz w:val="28"/>
          <w:szCs w:val="28"/>
          <w:lang w:val="en-CA"/>
        </w:rPr>
      </w:pPr>
    </w:p>
    <w:p w:rsidR="001558B1" w:rsidRDefault="001558B1" w:rsidP="00D62C6D">
      <w:pPr>
        <w:pStyle w:val="NoSpacing"/>
        <w:rPr>
          <w:sz w:val="28"/>
          <w:szCs w:val="28"/>
          <w:lang w:val="en-CA"/>
        </w:rPr>
      </w:pPr>
    </w:p>
    <w:p w:rsidR="001558B1" w:rsidRDefault="001558B1" w:rsidP="00D62C6D">
      <w:pPr>
        <w:pStyle w:val="NoSpacing"/>
        <w:rPr>
          <w:sz w:val="28"/>
          <w:szCs w:val="28"/>
          <w:lang w:val="en-CA"/>
        </w:rPr>
      </w:pPr>
    </w:p>
    <w:p w:rsidR="001558B1" w:rsidRDefault="001558B1" w:rsidP="00D62C6D">
      <w:pPr>
        <w:pStyle w:val="NoSpacing"/>
        <w:rPr>
          <w:sz w:val="28"/>
          <w:szCs w:val="28"/>
          <w:lang w:val="en-CA"/>
        </w:rPr>
      </w:pPr>
    </w:p>
    <w:p w:rsidR="001558B1" w:rsidRDefault="001558B1" w:rsidP="00D62C6D">
      <w:pPr>
        <w:pStyle w:val="NoSpacing"/>
        <w:rPr>
          <w:sz w:val="28"/>
          <w:szCs w:val="28"/>
          <w:lang w:val="en-CA"/>
        </w:rPr>
      </w:pPr>
    </w:p>
    <w:p w:rsidR="001558B1" w:rsidRDefault="001558B1" w:rsidP="00D62C6D">
      <w:pPr>
        <w:pStyle w:val="NoSpacing"/>
        <w:rPr>
          <w:sz w:val="28"/>
          <w:szCs w:val="28"/>
          <w:lang w:val="en-CA"/>
        </w:rPr>
      </w:pPr>
    </w:p>
    <w:p w:rsidR="001558B1" w:rsidRDefault="001558B1" w:rsidP="00D62C6D">
      <w:pPr>
        <w:pStyle w:val="NoSpacing"/>
        <w:rPr>
          <w:sz w:val="28"/>
          <w:szCs w:val="28"/>
          <w:lang w:val="en-CA"/>
        </w:rPr>
      </w:pPr>
    </w:p>
    <w:p w:rsidR="001558B1" w:rsidRDefault="001558B1" w:rsidP="00D62C6D">
      <w:pPr>
        <w:pStyle w:val="NoSpacing"/>
        <w:rPr>
          <w:sz w:val="28"/>
          <w:szCs w:val="28"/>
          <w:lang w:val="en-CA"/>
        </w:rPr>
      </w:pPr>
    </w:p>
    <w:p w:rsidR="001558B1" w:rsidRDefault="001558B1" w:rsidP="00D62C6D">
      <w:pPr>
        <w:pStyle w:val="NoSpacing"/>
        <w:rPr>
          <w:sz w:val="28"/>
          <w:szCs w:val="28"/>
          <w:lang w:val="en-CA"/>
        </w:rPr>
      </w:pPr>
    </w:p>
    <w:p w:rsidR="001558B1" w:rsidRDefault="001558B1" w:rsidP="00D62C6D">
      <w:pPr>
        <w:pStyle w:val="NoSpacing"/>
        <w:rPr>
          <w:sz w:val="28"/>
          <w:szCs w:val="28"/>
          <w:lang w:val="en-CA"/>
        </w:rPr>
      </w:pPr>
    </w:p>
    <w:p w:rsidR="001558B1" w:rsidRDefault="001558B1" w:rsidP="00D62C6D">
      <w:pPr>
        <w:pStyle w:val="NoSpacing"/>
        <w:rPr>
          <w:sz w:val="28"/>
          <w:szCs w:val="28"/>
          <w:lang w:val="en-CA"/>
        </w:rPr>
      </w:pPr>
    </w:p>
    <w:p w:rsidR="001558B1" w:rsidRDefault="001558B1" w:rsidP="00D62C6D">
      <w:pPr>
        <w:pStyle w:val="NoSpacing"/>
        <w:rPr>
          <w:sz w:val="28"/>
          <w:szCs w:val="28"/>
          <w:lang w:val="en-CA"/>
        </w:rPr>
      </w:pPr>
    </w:p>
    <w:p w:rsidR="001558B1" w:rsidRDefault="001558B1" w:rsidP="00D62C6D">
      <w:pPr>
        <w:pStyle w:val="NoSpacing"/>
        <w:rPr>
          <w:sz w:val="28"/>
          <w:szCs w:val="28"/>
          <w:lang w:val="en-CA"/>
        </w:rPr>
      </w:pPr>
    </w:p>
    <w:p w:rsidR="00300F84" w:rsidRDefault="00300F84" w:rsidP="00D62C6D">
      <w:pPr>
        <w:pStyle w:val="NoSpacing"/>
        <w:rPr>
          <w:sz w:val="28"/>
          <w:szCs w:val="28"/>
          <w:lang w:val="en-CA"/>
        </w:rPr>
      </w:pPr>
      <w:r w:rsidRPr="00300F84">
        <w:rPr>
          <w:sz w:val="28"/>
          <w:szCs w:val="28"/>
          <w:lang w:val="en-CA"/>
        </w:rPr>
        <w:t>http://www.cabotbible.com/PDFs/JobPDFs/Matt28v1-10Easter.pdf</w:t>
      </w:r>
    </w:p>
    <w:p w:rsidR="000F4443" w:rsidRDefault="000F4443" w:rsidP="00D62C6D">
      <w:pPr>
        <w:pStyle w:val="NoSpacing"/>
        <w:rPr>
          <w:sz w:val="28"/>
          <w:szCs w:val="28"/>
          <w:lang w:val="en-CA"/>
        </w:rPr>
      </w:pPr>
    </w:p>
    <w:p w:rsidR="000F4443" w:rsidRDefault="000F4443" w:rsidP="00D62C6D">
      <w:pPr>
        <w:pStyle w:val="NoSpacing"/>
        <w:rPr>
          <w:sz w:val="28"/>
          <w:szCs w:val="28"/>
          <w:lang w:val="en-CA"/>
        </w:rPr>
      </w:pPr>
    </w:p>
    <w:p w:rsidR="005A0A1E" w:rsidRPr="005A0A1E" w:rsidRDefault="005A0A1E" w:rsidP="005A0A1E">
      <w:pPr>
        <w:widowControl w:val="0"/>
        <w:autoSpaceDE w:val="0"/>
        <w:autoSpaceDN w:val="0"/>
        <w:adjustRightInd w:val="0"/>
        <w:rPr>
          <w:rFonts w:ascii="Georgia" w:hAnsi="Georgia" w:cs="Georgia"/>
          <w:color w:val="0E0E0E"/>
          <w:sz w:val="36"/>
          <w:szCs w:val="36"/>
        </w:rPr>
      </w:pPr>
      <w:r w:rsidRPr="005A0A1E">
        <w:rPr>
          <w:rFonts w:ascii="Georgia" w:hAnsi="Georgia" w:cs="Georgia"/>
          <w:color w:val="0E0E0E"/>
          <w:sz w:val="36"/>
          <w:szCs w:val="36"/>
        </w:rPr>
        <w:lastRenderedPageBreak/>
        <w:t>Noted geneticist turned from atheism to faith after trying to disprove God</w:t>
      </w:r>
    </w:p>
    <w:p w:rsidR="005A0A1E" w:rsidRDefault="005A0A1E" w:rsidP="005A0A1E">
      <w:pPr>
        <w:widowControl w:val="0"/>
        <w:autoSpaceDE w:val="0"/>
        <w:autoSpaceDN w:val="0"/>
        <w:adjustRightInd w:val="0"/>
        <w:rPr>
          <w:rFonts w:ascii="Helvetica" w:hAnsi="Helvetica" w:cs="Helvetica"/>
          <w:color w:val="343434"/>
          <w:sz w:val="22"/>
          <w:szCs w:val="22"/>
        </w:rPr>
      </w:pPr>
      <w:r>
        <w:rPr>
          <w:rFonts w:ascii="Georgia" w:hAnsi="Georgia" w:cs="Georgia"/>
          <w:color w:val="343434"/>
          <w:sz w:val="22"/>
          <w:szCs w:val="22"/>
        </w:rPr>
        <w:t>March 31, 2015</w:t>
      </w:r>
    </w:p>
    <w:p w:rsidR="005A0A1E" w:rsidRDefault="005A0A1E" w:rsidP="005A0A1E">
      <w:pPr>
        <w:widowControl w:val="0"/>
        <w:autoSpaceDE w:val="0"/>
        <w:autoSpaceDN w:val="0"/>
        <w:adjustRightInd w:val="0"/>
        <w:rPr>
          <w:rFonts w:ascii="Helvetica" w:hAnsi="Helvetica" w:cs="Helvetica"/>
          <w:color w:val="343434"/>
          <w:sz w:val="22"/>
          <w:szCs w:val="22"/>
        </w:rPr>
      </w:pPr>
    </w:p>
    <w:p w:rsidR="005A0A1E" w:rsidRDefault="005A0A1E" w:rsidP="005A0A1E">
      <w:pPr>
        <w:widowControl w:val="0"/>
        <w:autoSpaceDE w:val="0"/>
        <w:autoSpaceDN w:val="0"/>
        <w:adjustRightInd w:val="0"/>
        <w:rPr>
          <w:rFonts w:ascii="Georgia" w:hAnsi="Georgia" w:cs="Georgia"/>
          <w:color w:val="1A1A1A"/>
          <w:sz w:val="30"/>
          <w:szCs w:val="30"/>
        </w:rPr>
      </w:pPr>
      <w:r>
        <w:rPr>
          <w:rFonts w:ascii="Georgia" w:hAnsi="Georgia" w:cs="Georgia"/>
          <w:color w:val="1A1A1A"/>
          <w:sz w:val="30"/>
          <w:szCs w:val="30"/>
        </w:rPr>
        <w:t>By Michael Ashcraft and Mark Ellis</w:t>
      </w:r>
    </w:p>
    <w:p w:rsidR="005A0A1E" w:rsidRDefault="00604AA1" w:rsidP="005A0A1E">
      <w:pPr>
        <w:widowControl w:val="0"/>
        <w:autoSpaceDE w:val="0"/>
        <w:autoSpaceDN w:val="0"/>
        <w:adjustRightInd w:val="0"/>
        <w:rPr>
          <w:rFonts w:ascii="Georgia" w:hAnsi="Georgia" w:cs="Georgia"/>
          <w:color w:val="26656B"/>
          <w:sz w:val="30"/>
          <w:szCs w:val="30"/>
        </w:rPr>
      </w:pPr>
      <w:r>
        <w:rPr>
          <w:rFonts w:ascii="Georgia" w:hAnsi="Georgia" w:cs="Georgia"/>
          <w:color w:val="1A1A1A"/>
          <w:sz w:val="30"/>
          <w:szCs w:val="30"/>
        </w:rPr>
        <w:fldChar w:fldCharType="begin"/>
      </w:r>
      <w:r w:rsidR="005A0A1E">
        <w:rPr>
          <w:rFonts w:ascii="Georgia" w:hAnsi="Georgia" w:cs="Georgia"/>
          <w:color w:val="1A1A1A"/>
          <w:sz w:val="30"/>
          <w:szCs w:val="30"/>
        </w:rPr>
        <w:instrText>HYPERLINK "http://blog.godreports.com/wp-content/uploads/2015/03/nih_director_collins_ok.jpg"</w:instrText>
      </w:r>
      <w:r>
        <w:rPr>
          <w:rFonts w:ascii="Georgia" w:hAnsi="Georgia" w:cs="Georgia"/>
          <w:color w:val="1A1A1A"/>
          <w:sz w:val="30"/>
          <w:szCs w:val="30"/>
        </w:rPr>
        <w:fldChar w:fldCharType="separate"/>
      </w:r>
      <w:r w:rsidR="005A0A1E">
        <w:rPr>
          <w:rFonts w:ascii="Georgia" w:hAnsi="Georgia" w:cs="Georgia"/>
          <w:noProof/>
          <w:color w:val="26656B"/>
          <w:sz w:val="30"/>
          <w:szCs w:val="30"/>
          <w:lang w:val="en-CA" w:eastAsia="en-CA"/>
        </w:rPr>
        <w:drawing>
          <wp:inline distT="0" distB="0" distL="0" distR="0">
            <wp:extent cx="4450080" cy="61061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4450080" cy="6106160"/>
                    </a:xfrm>
                    <a:prstGeom prst="rect">
                      <a:avLst/>
                    </a:prstGeom>
                    <a:noFill/>
                    <a:ln>
                      <a:noFill/>
                    </a:ln>
                  </pic:spPr>
                </pic:pic>
              </a:graphicData>
            </a:graphic>
          </wp:inline>
        </w:drawing>
      </w:r>
    </w:p>
    <w:p w:rsidR="005A0A1E" w:rsidRDefault="00604AA1" w:rsidP="005A0A1E">
      <w:pPr>
        <w:widowControl w:val="0"/>
        <w:autoSpaceDE w:val="0"/>
        <w:autoSpaceDN w:val="0"/>
        <w:adjustRightInd w:val="0"/>
        <w:jc w:val="center"/>
        <w:rPr>
          <w:rFonts w:ascii="Georgia" w:hAnsi="Georgia" w:cs="Georgia"/>
          <w:i/>
          <w:iCs/>
          <w:color w:val="343434"/>
          <w:sz w:val="22"/>
          <w:szCs w:val="22"/>
        </w:rPr>
      </w:pPr>
      <w:r>
        <w:rPr>
          <w:rFonts w:ascii="Georgia" w:hAnsi="Georgia" w:cs="Georgia"/>
          <w:color w:val="1A1A1A"/>
          <w:sz w:val="30"/>
          <w:szCs w:val="30"/>
        </w:rPr>
        <w:fldChar w:fldCharType="end"/>
      </w:r>
      <w:r w:rsidR="005A0A1E">
        <w:rPr>
          <w:rFonts w:ascii="Georgia" w:hAnsi="Georgia" w:cs="Georgia"/>
          <w:i/>
          <w:iCs/>
          <w:color w:val="343434"/>
          <w:sz w:val="22"/>
          <w:szCs w:val="22"/>
        </w:rPr>
        <w:t>Francis S. Collins</w:t>
      </w:r>
    </w:p>
    <w:p w:rsidR="005A0A1E" w:rsidRDefault="005A0A1E" w:rsidP="005A0A1E">
      <w:pPr>
        <w:widowControl w:val="0"/>
        <w:autoSpaceDE w:val="0"/>
        <w:autoSpaceDN w:val="0"/>
        <w:adjustRightInd w:val="0"/>
        <w:rPr>
          <w:rFonts w:ascii="Georgia" w:hAnsi="Georgia" w:cs="Georgia"/>
          <w:color w:val="1A1A1A"/>
          <w:sz w:val="30"/>
          <w:szCs w:val="30"/>
        </w:rPr>
      </w:pPr>
      <w:r>
        <w:rPr>
          <w:rFonts w:ascii="Georgia" w:hAnsi="Georgia" w:cs="Georgia"/>
          <w:color w:val="1A1A1A"/>
          <w:sz w:val="30"/>
          <w:szCs w:val="30"/>
        </w:rPr>
        <w:t>The current head of the National Institutes of Health, Francis S. Collins, came to faith after he set out to disprove God.</w:t>
      </w:r>
    </w:p>
    <w:p w:rsidR="005A0A1E" w:rsidRDefault="005A0A1E" w:rsidP="005A0A1E">
      <w:pPr>
        <w:widowControl w:val="0"/>
        <w:autoSpaceDE w:val="0"/>
        <w:autoSpaceDN w:val="0"/>
        <w:adjustRightInd w:val="0"/>
        <w:rPr>
          <w:rFonts w:ascii="Georgia" w:hAnsi="Georgia" w:cs="Georgia"/>
          <w:color w:val="1A1A1A"/>
          <w:sz w:val="30"/>
          <w:szCs w:val="30"/>
        </w:rPr>
      </w:pPr>
      <w:r>
        <w:rPr>
          <w:rFonts w:ascii="Georgia" w:hAnsi="Georgia" w:cs="Georgia"/>
          <w:color w:val="1A1A1A"/>
          <w:sz w:val="30"/>
          <w:szCs w:val="30"/>
        </w:rPr>
        <w:t>“I had always assumed that faith was based on purely emotional and irrational arguments and was astounded to discover that one could build a very strong case for the plausibility of God,” he noted on CNN. “My earlier atheist’s assertion that ‘I know there is no God’ emerged as the least defensible.”</w:t>
      </w:r>
    </w:p>
    <w:p w:rsidR="005A0A1E" w:rsidRDefault="005A0A1E" w:rsidP="005A0A1E">
      <w:pPr>
        <w:widowControl w:val="0"/>
        <w:autoSpaceDE w:val="0"/>
        <w:autoSpaceDN w:val="0"/>
        <w:adjustRightInd w:val="0"/>
        <w:rPr>
          <w:rFonts w:ascii="Georgia" w:hAnsi="Georgia" w:cs="Georgia"/>
          <w:color w:val="1A1A1A"/>
          <w:sz w:val="30"/>
          <w:szCs w:val="30"/>
        </w:rPr>
      </w:pPr>
    </w:p>
    <w:p w:rsidR="005A0A1E" w:rsidRDefault="005A0A1E" w:rsidP="005A0A1E">
      <w:pPr>
        <w:widowControl w:val="0"/>
        <w:autoSpaceDE w:val="0"/>
        <w:autoSpaceDN w:val="0"/>
        <w:adjustRightInd w:val="0"/>
        <w:rPr>
          <w:rFonts w:ascii="Georgia" w:hAnsi="Georgia" w:cs="Georgia"/>
          <w:color w:val="1A1A1A"/>
          <w:sz w:val="30"/>
          <w:szCs w:val="30"/>
        </w:rPr>
      </w:pPr>
      <w:r>
        <w:rPr>
          <w:rFonts w:ascii="Georgia" w:hAnsi="Georgia" w:cs="Georgia"/>
          <w:color w:val="1A1A1A"/>
          <w:sz w:val="30"/>
          <w:szCs w:val="30"/>
        </w:rPr>
        <w:t>A geneticist, Collins was appointed director of the $3 billion international Genome Project in 1993, which completed sequencing the 3.3 billion pairs of nucleotides by 2004. The resulting gene map offers hope to cure genetic disorders.</w:t>
      </w:r>
    </w:p>
    <w:p w:rsidR="000F4443" w:rsidRDefault="000F4443" w:rsidP="005A0A1E">
      <w:pPr>
        <w:widowControl w:val="0"/>
        <w:autoSpaceDE w:val="0"/>
        <w:autoSpaceDN w:val="0"/>
        <w:adjustRightInd w:val="0"/>
        <w:rPr>
          <w:rFonts w:ascii="Georgia" w:hAnsi="Georgia" w:cs="Georgia"/>
          <w:color w:val="1A1A1A"/>
          <w:sz w:val="30"/>
          <w:szCs w:val="30"/>
        </w:rPr>
      </w:pPr>
    </w:p>
    <w:p w:rsidR="005A0A1E" w:rsidRDefault="005A0A1E" w:rsidP="005A0A1E">
      <w:pPr>
        <w:widowControl w:val="0"/>
        <w:autoSpaceDE w:val="0"/>
        <w:autoSpaceDN w:val="0"/>
        <w:adjustRightInd w:val="0"/>
        <w:rPr>
          <w:rFonts w:ascii="Georgia" w:hAnsi="Georgia" w:cs="Georgia"/>
          <w:color w:val="1A1A1A"/>
          <w:sz w:val="30"/>
          <w:szCs w:val="30"/>
        </w:rPr>
      </w:pPr>
      <w:r>
        <w:rPr>
          <w:rFonts w:ascii="Georgia" w:hAnsi="Georgia" w:cs="Georgia"/>
          <w:color w:val="1A1A1A"/>
          <w:sz w:val="30"/>
          <w:szCs w:val="30"/>
        </w:rPr>
        <w:t>It also gave Collins a spectacular view into the magnificence, order, and finely-tune perfection of the DNA molecule, God’s software for every living thing. Directorship of the Genome Project was touted as the most prestigious job in science at the time.</w:t>
      </w:r>
    </w:p>
    <w:p w:rsidR="000F4443" w:rsidRDefault="000F4443" w:rsidP="005A0A1E">
      <w:pPr>
        <w:widowControl w:val="0"/>
        <w:autoSpaceDE w:val="0"/>
        <w:autoSpaceDN w:val="0"/>
        <w:adjustRightInd w:val="0"/>
        <w:rPr>
          <w:rFonts w:ascii="Georgia" w:hAnsi="Georgia" w:cs="Georgia"/>
          <w:color w:val="1A1A1A"/>
          <w:sz w:val="30"/>
          <w:szCs w:val="30"/>
        </w:rPr>
      </w:pPr>
    </w:p>
    <w:p w:rsidR="005A0A1E" w:rsidRDefault="005A0A1E" w:rsidP="005A0A1E">
      <w:pPr>
        <w:widowControl w:val="0"/>
        <w:autoSpaceDE w:val="0"/>
        <w:autoSpaceDN w:val="0"/>
        <w:adjustRightInd w:val="0"/>
        <w:rPr>
          <w:rFonts w:ascii="Georgia" w:hAnsi="Georgia" w:cs="Georgia"/>
          <w:color w:val="1A1A1A"/>
          <w:sz w:val="30"/>
          <w:szCs w:val="30"/>
        </w:rPr>
      </w:pPr>
      <w:r>
        <w:rPr>
          <w:rFonts w:ascii="Georgia" w:hAnsi="Georgia" w:cs="Georgia"/>
          <w:color w:val="1A1A1A"/>
          <w:sz w:val="30"/>
          <w:szCs w:val="30"/>
        </w:rPr>
        <w:t>At the most fundamental level, it’s a miracle that there’s a universe at all,” he told National Geographic. “It’s a miracle that allows the possibility of complexity and laws that follow precise mathematical formulas. Contemplating this, an open-minded observer is almost forced to conclude that there must be a ‘must’ behind all this. To me, that qualifies as a miracle, a profound truth that lies outside of scientific explanation.”</w:t>
      </w:r>
    </w:p>
    <w:p w:rsidR="005A0A1E" w:rsidRDefault="00604AA1" w:rsidP="005A0A1E">
      <w:pPr>
        <w:widowControl w:val="0"/>
        <w:autoSpaceDE w:val="0"/>
        <w:autoSpaceDN w:val="0"/>
        <w:adjustRightInd w:val="0"/>
        <w:rPr>
          <w:rFonts w:ascii="Georgia" w:hAnsi="Georgia" w:cs="Georgia"/>
          <w:color w:val="26656B"/>
          <w:sz w:val="30"/>
          <w:szCs w:val="30"/>
        </w:rPr>
      </w:pPr>
      <w:r>
        <w:rPr>
          <w:rFonts w:ascii="Georgia" w:hAnsi="Georgia" w:cs="Georgia"/>
          <w:color w:val="1A1A1A"/>
          <w:sz w:val="30"/>
          <w:szCs w:val="30"/>
        </w:rPr>
        <w:fldChar w:fldCharType="begin"/>
      </w:r>
      <w:r w:rsidR="005A0A1E">
        <w:rPr>
          <w:rFonts w:ascii="Georgia" w:hAnsi="Georgia" w:cs="Georgia"/>
          <w:color w:val="1A1A1A"/>
          <w:sz w:val="30"/>
          <w:szCs w:val="30"/>
        </w:rPr>
        <w:instrText>HYPERLINK "http://blog.godreports.com/"</w:instrText>
      </w:r>
      <w:r>
        <w:rPr>
          <w:rFonts w:ascii="Georgia" w:hAnsi="Georgia" w:cs="Georgia"/>
          <w:color w:val="1A1A1A"/>
          <w:sz w:val="30"/>
          <w:szCs w:val="30"/>
        </w:rPr>
        <w:fldChar w:fldCharType="separate"/>
      </w:r>
      <w:r w:rsidR="005A0A1E">
        <w:rPr>
          <w:rFonts w:ascii="Georgia" w:hAnsi="Georgia" w:cs="Georgia"/>
          <w:noProof/>
          <w:color w:val="26656B"/>
          <w:sz w:val="30"/>
          <w:szCs w:val="30"/>
          <w:lang w:val="en-CA" w:eastAsia="en-CA"/>
        </w:rPr>
        <w:drawing>
          <wp:inline distT="0" distB="0" distL="0" distR="0">
            <wp:extent cx="2854960" cy="160528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854960" cy="1605280"/>
                    </a:xfrm>
                    <a:prstGeom prst="rect">
                      <a:avLst/>
                    </a:prstGeom>
                    <a:noFill/>
                    <a:ln>
                      <a:noFill/>
                    </a:ln>
                  </pic:spPr>
                </pic:pic>
              </a:graphicData>
            </a:graphic>
          </wp:inline>
        </w:drawing>
      </w:r>
    </w:p>
    <w:p w:rsidR="005A0A1E" w:rsidRDefault="00604AA1" w:rsidP="005A0A1E">
      <w:pPr>
        <w:widowControl w:val="0"/>
        <w:autoSpaceDE w:val="0"/>
        <w:autoSpaceDN w:val="0"/>
        <w:adjustRightInd w:val="0"/>
        <w:rPr>
          <w:rFonts w:ascii="Georgia" w:hAnsi="Georgia" w:cs="Georgia"/>
          <w:color w:val="1A1A1A"/>
          <w:sz w:val="30"/>
          <w:szCs w:val="30"/>
        </w:rPr>
      </w:pPr>
      <w:r>
        <w:rPr>
          <w:rFonts w:ascii="Georgia" w:hAnsi="Georgia" w:cs="Georgia"/>
          <w:color w:val="1A1A1A"/>
          <w:sz w:val="30"/>
          <w:szCs w:val="30"/>
        </w:rPr>
        <w:fldChar w:fldCharType="end"/>
      </w:r>
      <w:r w:rsidR="005A0A1E">
        <w:rPr>
          <w:rFonts w:ascii="Georgia" w:hAnsi="Georgia" w:cs="Georgia"/>
          <w:color w:val="1A1A1A"/>
          <w:sz w:val="30"/>
          <w:szCs w:val="30"/>
        </w:rPr>
        <w:t xml:space="preserve">He compiled his thoughts in a 2006 book, </w:t>
      </w:r>
      <w:r w:rsidR="005A0A1E">
        <w:rPr>
          <w:rFonts w:ascii="Georgia" w:hAnsi="Georgia" w:cs="Georgia"/>
          <w:i/>
          <w:iCs/>
          <w:color w:val="1A1A1A"/>
          <w:sz w:val="30"/>
          <w:szCs w:val="30"/>
        </w:rPr>
        <w:t>The Language of God,</w:t>
      </w:r>
      <w:r w:rsidR="005A0A1E">
        <w:rPr>
          <w:rFonts w:ascii="Georgia" w:hAnsi="Georgia" w:cs="Georgia"/>
          <w:color w:val="1A1A1A"/>
          <w:sz w:val="30"/>
          <w:szCs w:val="30"/>
        </w:rPr>
        <w:t xml:space="preserve"> which posits that biology, astrophysics and psychology all argue in favor of faith in God. During the following year, he founded </w:t>
      </w:r>
      <w:proofErr w:type="spellStart"/>
      <w:r w:rsidR="005A0A1E">
        <w:rPr>
          <w:rFonts w:ascii="Georgia" w:hAnsi="Georgia" w:cs="Georgia"/>
          <w:color w:val="1A1A1A"/>
          <w:sz w:val="30"/>
          <w:szCs w:val="30"/>
        </w:rPr>
        <w:t>BioLogos</w:t>
      </w:r>
      <w:proofErr w:type="spellEnd"/>
      <w:r w:rsidR="005A0A1E">
        <w:rPr>
          <w:rFonts w:ascii="Georgia" w:hAnsi="Georgia" w:cs="Georgia"/>
          <w:color w:val="1A1A1A"/>
          <w:sz w:val="30"/>
          <w:szCs w:val="30"/>
        </w:rPr>
        <w:t>, an organization that brings together scientists who wish to pursue science and faith in a cohesive unity.</w:t>
      </w:r>
    </w:p>
    <w:p w:rsidR="000F4443" w:rsidRDefault="000F4443" w:rsidP="005A0A1E">
      <w:pPr>
        <w:widowControl w:val="0"/>
        <w:autoSpaceDE w:val="0"/>
        <w:autoSpaceDN w:val="0"/>
        <w:adjustRightInd w:val="0"/>
        <w:rPr>
          <w:rFonts w:ascii="Georgia" w:hAnsi="Georgia" w:cs="Georgia"/>
          <w:color w:val="1A1A1A"/>
          <w:sz w:val="30"/>
          <w:szCs w:val="30"/>
        </w:rPr>
      </w:pPr>
    </w:p>
    <w:p w:rsidR="005A0A1E" w:rsidRDefault="005A0A1E" w:rsidP="005A0A1E">
      <w:pPr>
        <w:widowControl w:val="0"/>
        <w:autoSpaceDE w:val="0"/>
        <w:autoSpaceDN w:val="0"/>
        <w:adjustRightInd w:val="0"/>
        <w:rPr>
          <w:rFonts w:ascii="Georgia" w:hAnsi="Georgia" w:cs="Georgia"/>
          <w:color w:val="1A1A1A"/>
          <w:sz w:val="30"/>
          <w:szCs w:val="30"/>
        </w:rPr>
      </w:pPr>
      <w:r>
        <w:rPr>
          <w:rFonts w:ascii="Georgia" w:hAnsi="Georgia" w:cs="Georgia"/>
          <w:color w:val="1A1A1A"/>
          <w:sz w:val="30"/>
          <w:szCs w:val="30"/>
        </w:rPr>
        <w:t xml:space="preserve">“Science and faith can actually be mutually enriching and complementary once their proper domains are understood and respected,” he says. “There are some really important questions that science cannot really answer, such as, </w:t>
      </w:r>
      <w:r>
        <w:rPr>
          <w:rFonts w:ascii="Georgia" w:hAnsi="Georgia" w:cs="Georgia"/>
          <w:i/>
          <w:iCs/>
          <w:color w:val="1A1A1A"/>
          <w:sz w:val="30"/>
          <w:szCs w:val="30"/>
        </w:rPr>
        <w:t>why is there something instead of nothing? Why are we here?</w:t>
      </w:r>
      <w:r w:rsidR="000F4443">
        <w:rPr>
          <w:rFonts w:ascii="Georgia" w:hAnsi="Georgia" w:cs="Georgia"/>
          <w:color w:val="1A1A1A"/>
          <w:sz w:val="30"/>
          <w:szCs w:val="30"/>
        </w:rPr>
        <w:t xml:space="preserve"> </w:t>
      </w:r>
      <w:r>
        <w:rPr>
          <w:rFonts w:ascii="Georgia" w:hAnsi="Georgia" w:cs="Georgia"/>
          <w:color w:val="1A1A1A"/>
          <w:sz w:val="30"/>
          <w:szCs w:val="30"/>
        </w:rPr>
        <w:t>“In those domains, I have found that faith provides a better path to answers.”</w:t>
      </w:r>
    </w:p>
    <w:p w:rsidR="000F4443" w:rsidRDefault="000F4443" w:rsidP="005A0A1E">
      <w:pPr>
        <w:widowControl w:val="0"/>
        <w:autoSpaceDE w:val="0"/>
        <w:autoSpaceDN w:val="0"/>
        <w:adjustRightInd w:val="0"/>
        <w:rPr>
          <w:rFonts w:ascii="Georgia" w:hAnsi="Georgia" w:cs="Georgia"/>
          <w:color w:val="1A1A1A"/>
          <w:sz w:val="30"/>
          <w:szCs w:val="30"/>
        </w:rPr>
      </w:pPr>
    </w:p>
    <w:p w:rsidR="005A0A1E" w:rsidRDefault="005A0A1E" w:rsidP="005A0A1E">
      <w:pPr>
        <w:widowControl w:val="0"/>
        <w:autoSpaceDE w:val="0"/>
        <w:autoSpaceDN w:val="0"/>
        <w:adjustRightInd w:val="0"/>
        <w:rPr>
          <w:rFonts w:ascii="Georgia" w:hAnsi="Georgia" w:cs="Georgia"/>
          <w:color w:val="1A1A1A"/>
          <w:sz w:val="30"/>
          <w:szCs w:val="30"/>
        </w:rPr>
      </w:pPr>
      <w:r>
        <w:rPr>
          <w:rFonts w:ascii="Georgia" w:hAnsi="Georgia" w:cs="Georgia"/>
          <w:color w:val="1A1A1A"/>
          <w:sz w:val="30"/>
          <w:szCs w:val="30"/>
        </w:rPr>
        <w:t xml:space="preserve">Of particular importance to his faith is the concept of “moral law” – the denunciation of oppression, murder, treachery, falsehood and the injunction of kindness to the aged, the young, the weak and helpless, </w:t>
      </w:r>
      <w:r>
        <w:rPr>
          <w:rFonts w:ascii="Georgia" w:hAnsi="Georgia" w:cs="Georgia"/>
          <w:color w:val="1A1A1A"/>
          <w:sz w:val="30"/>
          <w:szCs w:val="30"/>
        </w:rPr>
        <w:lastRenderedPageBreak/>
        <w:t>to paraphrase C.S. Lewis.</w:t>
      </w:r>
      <w:r w:rsidR="000F4443">
        <w:rPr>
          <w:rFonts w:ascii="Georgia" w:hAnsi="Georgia" w:cs="Georgia"/>
          <w:color w:val="1A1A1A"/>
          <w:sz w:val="30"/>
          <w:szCs w:val="30"/>
        </w:rPr>
        <w:t xml:space="preserve"> </w:t>
      </w:r>
      <w:r>
        <w:rPr>
          <w:rFonts w:ascii="Georgia" w:hAnsi="Georgia" w:cs="Georgia"/>
          <w:color w:val="1A1A1A"/>
          <w:sz w:val="30"/>
          <w:szCs w:val="30"/>
        </w:rPr>
        <w:t>“After 28 years as a believer, the Moral Law stands out for me as the strongest signpost of God,” he writes in his book.</w:t>
      </w:r>
    </w:p>
    <w:p w:rsidR="005A0A1E" w:rsidRDefault="00604AA1" w:rsidP="005A0A1E">
      <w:pPr>
        <w:widowControl w:val="0"/>
        <w:autoSpaceDE w:val="0"/>
        <w:autoSpaceDN w:val="0"/>
        <w:adjustRightInd w:val="0"/>
        <w:rPr>
          <w:rFonts w:ascii="Georgia" w:hAnsi="Georgia" w:cs="Georgia"/>
          <w:color w:val="26656B"/>
          <w:sz w:val="30"/>
          <w:szCs w:val="30"/>
        </w:rPr>
      </w:pPr>
      <w:r>
        <w:rPr>
          <w:rFonts w:ascii="Georgia" w:hAnsi="Georgia" w:cs="Georgia"/>
          <w:color w:val="1A1A1A"/>
          <w:sz w:val="30"/>
          <w:szCs w:val="30"/>
        </w:rPr>
        <w:fldChar w:fldCharType="begin"/>
      </w:r>
      <w:r w:rsidR="005A0A1E">
        <w:rPr>
          <w:rFonts w:ascii="Georgia" w:hAnsi="Georgia" w:cs="Georgia"/>
          <w:color w:val="1A1A1A"/>
          <w:sz w:val="30"/>
          <w:szCs w:val="30"/>
        </w:rPr>
        <w:instrText>HYPERLINK "http://blog.godreports.com/"</w:instrText>
      </w:r>
      <w:r>
        <w:rPr>
          <w:rFonts w:ascii="Georgia" w:hAnsi="Georgia" w:cs="Georgia"/>
          <w:color w:val="1A1A1A"/>
          <w:sz w:val="30"/>
          <w:szCs w:val="30"/>
        </w:rPr>
        <w:fldChar w:fldCharType="separate"/>
      </w:r>
      <w:r w:rsidR="005A0A1E">
        <w:rPr>
          <w:rFonts w:ascii="Georgia" w:hAnsi="Georgia" w:cs="Georgia"/>
          <w:noProof/>
          <w:color w:val="26656B"/>
          <w:sz w:val="30"/>
          <w:szCs w:val="30"/>
          <w:lang w:val="en-CA" w:eastAsia="en-CA"/>
        </w:rPr>
        <w:drawing>
          <wp:inline distT="0" distB="0" distL="0" distR="0">
            <wp:extent cx="2854960" cy="19100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854960" cy="1910080"/>
                    </a:xfrm>
                    <a:prstGeom prst="rect">
                      <a:avLst/>
                    </a:prstGeom>
                    <a:noFill/>
                    <a:ln>
                      <a:noFill/>
                    </a:ln>
                  </pic:spPr>
                </pic:pic>
              </a:graphicData>
            </a:graphic>
          </wp:inline>
        </w:drawing>
      </w:r>
    </w:p>
    <w:p w:rsidR="005A0A1E" w:rsidRDefault="00604AA1" w:rsidP="005A0A1E">
      <w:pPr>
        <w:widowControl w:val="0"/>
        <w:autoSpaceDE w:val="0"/>
        <w:autoSpaceDN w:val="0"/>
        <w:adjustRightInd w:val="0"/>
        <w:rPr>
          <w:rFonts w:ascii="Georgia" w:hAnsi="Georgia" w:cs="Georgia"/>
          <w:color w:val="1A1A1A"/>
          <w:sz w:val="30"/>
          <w:szCs w:val="30"/>
        </w:rPr>
      </w:pPr>
      <w:r>
        <w:rPr>
          <w:rFonts w:ascii="Georgia" w:hAnsi="Georgia" w:cs="Georgia"/>
          <w:color w:val="1A1A1A"/>
          <w:sz w:val="30"/>
          <w:szCs w:val="30"/>
        </w:rPr>
        <w:fldChar w:fldCharType="end"/>
      </w:r>
      <w:r w:rsidR="005A0A1E">
        <w:rPr>
          <w:rFonts w:ascii="Georgia" w:hAnsi="Georgia" w:cs="Georgia"/>
          <w:color w:val="1A1A1A"/>
          <w:sz w:val="30"/>
          <w:szCs w:val="30"/>
        </w:rPr>
        <w:t>Collins grew up in a family of agnostics in Virginia’s Shenandoah Valley. By the time he graduated medical school, he described himself as a full-fledged atheist. But then a patient queried him about his own faith. Prodded thus, he decided to research the point and debunk faith.</w:t>
      </w:r>
    </w:p>
    <w:p w:rsidR="005A0A1E" w:rsidRDefault="005A0A1E" w:rsidP="005A0A1E">
      <w:pPr>
        <w:widowControl w:val="0"/>
        <w:autoSpaceDE w:val="0"/>
        <w:autoSpaceDN w:val="0"/>
        <w:adjustRightInd w:val="0"/>
        <w:rPr>
          <w:rFonts w:ascii="Georgia" w:hAnsi="Georgia" w:cs="Georgia"/>
          <w:color w:val="1A1A1A"/>
          <w:sz w:val="30"/>
          <w:szCs w:val="30"/>
        </w:rPr>
      </w:pPr>
      <w:r>
        <w:rPr>
          <w:rFonts w:ascii="Georgia" w:hAnsi="Georgia" w:cs="Georgia"/>
          <w:color w:val="1A1A1A"/>
          <w:sz w:val="30"/>
          <w:szCs w:val="30"/>
        </w:rPr>
        <w:t>“When I got to college and was challenged about what my beliefs were, I realized I had no idea what they were,” he told PBS. “I listened to others make an argument that religion and beliefs were basically a superstition, and I began to think — Yeah, that’s probably what I believe, too.”</w:t>
      </w:r>
    </w:p>
    <w:p w:rsidR="000F4443" w:rsidRDefault="000F4443" w:rsidP="005A0A1E">
      <w:pPr>
        <w:widowControl w:val="0"/>
        <w:autoSpaceDE w:val="0"/>
        <w:autoSpaceDN w:val="0"/>
        <w:adjustRightInd w:val="0"/>
        <w:rPr>
          <w:rFonts w:ascii="Georgia" w:hAnsi="Georgia" w:cs="Georgia"/>
          <w:color w:val="1A1A1A"/>
          <w:sz w:val="30"/>
          <w:szCs w:val="30"/>
        </w:rPr>
      </w:pPr>
    </w:p>
    <w:p w:rsidR="005A0A1E" w:rsidRDefault="005A0A1E" w:rsidP="005A0A1E">
      <w:pPr>
        <w:widowControl w:val="0"/>
        <w:autoSpaceDE w:val="0"/>
        <w:autoSpaceDN w:val="0"/>
        <w:adjustRightInd w:val="0"/>
        <w:rPr>
          <w:rFonts w:ascii="Georgia" w:hAnsi="Georgia" w:cs="Georgia"/>
          <w:color w:val="1A1A1A"/>
          <w:sz w:val="30"/>
          <w:szCs w:val="30"/>
        </w:rPr>
      </w:pPr>
      <w:r>
        <w:rPr>
          <w:rFonts w:ascii="Georgia" w:hAnsi="Georgia" w:cs="Georgia"/>
          <w:color w:val="1A1A1A"/>
          <w:sz w:val="30"/>
          <w:szCs w:val="30"/>
        </w:rPr>
        <w:t>As a graduate student at Yale, he marveled at how virtually everything in the universe could be described by a “second-order differential equation,” he said.</w:t>
      </w:r>
    </w:p>
    <w:p w:rsidR="000F4443" w:rsidRDefault="000F4443" w:rsidP="005A0A1E">
      <w:pPr>
        <w:widowControl w:val="0"/>
        <w:autoSpaceDE w:val="0"/>
        <w:autoSpaceDN w:val="0"/>
        <w:adjustRightInd w:val="0"/>
        <w:rPr>
          <w:rFonts w:ascii="Georgia" w:hAnsi="Georgia" w:cs="Georgia"/>
          <w:color w:val="1A1A1A"/>
          <w:sz w:val="30"/>
          <w:szCs w:val="30"/>
        </w:rPr>
      </w:pPr>
    </w:p>
    <w:p w:rsidR="005A0A1E" w:rsidRDefault="005A0A1E" w:rsidP="005A0A1E">
      <w:pPr>
        <w:widowControl w:val="0"/>
        <w:autoSpaceDE w:val="0"/>
        <w:autoSpaceDN w:val="0"/>
        <w:adjustRightInd w:val="0"/>
        <w:rPr>
          <w:rFonts w:ascii="Georgia" w:hAnsi="Georgia" w:cs="Georgia"/>
          <w:color w:val="1A1A1A"/>
          <w:sz w:val="30"/>
          <w:szCs w:val="30"/>
        </w:rPr>
      </w:pPr>
      <w:r>
        <w:rPr>
          <w:rFonts w:ascii="Georgia" w:hAnsi="Georgia" w:cs="Georgia"/>
          <w:color w:val="1A1A1A"/>
          <w:sz w:val="30"/>
          <w:szCs w:val="30"/>
        </w:rPr>
        <w:t>After obtaining a degree in quantum mechanics, he decided to change paths in life and pursued medicine. As a resident he watched people suffering terminal disease without blaming God. To the contrary, faith seemed to give them strength and, in many cases, improve their symptoms, he said.</w:t>
      </w:r>
    </w:p>
    <w:p w:rsidR="000F4443" w:rsidRDefault="000F4443" w:rsidP="005A0A1E">
      <w:pPr>
        <w:widowControl w:val="0"/>
        <w:autoSpaceDE w:val="0"/>
        <w:autoSpaceDN w:val="0"/>
        <w:adjustRightInd w:val="0"/>
        <w:rPr>
          <w:rFonts w:ascii="Georgia" w:hAnsi="Georgia" w:cs="Georgia"/>
          <w:color w:val="1A1A1A"/>
          <w:sz w:val="30"/>
          <w:szCs w:val="30"/>
        </w:rPr>
      </w:pPr>
    </w:p>
    <w:p w:rsidR="005A0A1E" w:rsidRDefault="005A0A1E" w:rsidP="005A0A1E">
      <w:pPr>
        <w:widowControl w:val="0"/>
        <w:autoSpaceDE w:val="0"/>
        <w:autoSpaceDN w:val="0"/>
        <w:adjustRightInd w:val="0"/>
        <w:rPr>
          <w:rFonts w:ascii="Georgia" w:hAnsi="Georgia" w:cs="Georgia"/>
          <w:color w:val="1A1A1A"/>
          <w:sz w:val="30"/>
          <w:szCs w:val="30"/>
        </w:rPr>
      </w:pPr>
      <w:r>
        <w:rPr>
          <w:rFonts w:ascii="Georgia" w:hAnsi="Georgia" w:cs="Georgia"/>
          <w:color w:val="1A1A1A"/>
          <w:sz w:val="30"/>
          <w:szCs w:val="30"/>
        </w:rPr>
        <w:t>“They had terrible diseases from which they were probably not going to escape, and yet instead of railing at God, they seemed to lean on their faith as a source of great comfort and reassurance,” he said. “They weren’t, somehow, perceiving it as the really awful thing that it seemed to me to be. And that was interesting and puzzling and unsettling.</w:t>
      </w:r>
    </w:p>
    <w:p w:rsidR="005A0A1E" w:rsidRDefault="00604AA1" w:rsidP="005A0A1E">
      <w:pPr>
        <w:widowControl w:val="0"/>
        <w:autoSpaceDE w:val="0"/>
        <w:autoSpaceDN w:val="0"/>
        <w:adjustRightInd w:val="0"/>
        <w:rPr>
          <w:rFonts w:ascii="Georgia" w:hAnsi="Georgia" w:cs="Georgia"/>
          <w:color w:val="26656B"/>
          <w:sz w:val="30"/>
          <w:szCs w:val="30"/>
        </w:rPr>
      </w:pPr>
      <w:r>
        <w:rPr>
          <w:rFonts w:ascii="Georgia" w:hAnsi="Georgia" w:cs="Georgia"/>
          <w:color w:val="1A1A1A"/>
          <w:sz w:val="30"/>
          <w:szCs w:val="30"/>
        </w:rPr>
        <w:lastRenderedPageBreak/>
        <w:fldChar w:fldCharType="begin"/>
      </w:r>
      <w:r w:rsidR="005A0A1E">
        <w:rPr>
          <w:rFonts w:ascii="Georgia" w:hAnsi="Georgia" w:cs="Georgia"/>
          <w:color w:val="1A1A1A"/>
          <w:sz w:val="30"/>
          <w:szCs w:val="30"/>
        </w:rPr>
        <w:instrText>HYPERLINK "http://blog.godreports.com/"</w:instrText>
      </w:r>
      <w:r>
        <w:rPr>
          <w:rFonts w:ascii="Georgia" w:hAnsi="Georgia" w:cs="Georgia"/>
          <w:color w:val="1A1A1A"/>
          <w:sz w:val="30"/>
          <w:szCs w:val="30"/>
        </w:rPr>
        <w:fldChar w:fldCharType="separate"/>
      </w:r>
      <w:r w:rsidR="005A0A1E">
        <w:rPr>
          <w:rFonts w:ascii="Georgia" w:hAnsi="Georgia" w:cs="Georgia"/>
          <w:noProof/>
          <w:color w:val="26656B"/>
          <w:sz w:val="30"/>
          <w:szCs w:val="30"/>
          <w:lang w:val="en-CA" w:eastAsia="en-CA"/>
        </w:rPr>
        <w:drawing>
          <wp:inline distT="0" distB="0" distL="0" distR="0">
            <wp:extent cx="2854960" cy="21640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854960" cy="2164080"/>
                    </a:xfrm>
                    <a:prstGeom prst="rect">
                      <a:avLst/>
                    </a:prstGeom>
                    <a:noFill/>
                    <a:ln>
                      <a:noFill/>
                    </a:ln>
                  </pic:spPr>
                </pic:pic>
              </a:graphicData>
            </a:graphic>
          </wp:inline>
        </w:drawing>
      </w:r>
    </w:p>
    <w:p w:rsidR="005A0A1E" w:rsidRDefault="00604AA1" w:rsidP="005A0A1E">
      <w:pPr>
        <w:widowControl w:val="0"/>
        <w:autoSpaceDE w:val="0"/>
        <w:autoSpaceDN w:val="0"/>
        <w:adjustRightInd w:val="0"/>
        <w:rPr>
          <w:rFonts w:ascii="Georgia" w:hAnsi="Georgia" w:cs="Georgia"/>
          <w:color w:val="1A1A1A"/>
          <w:sz w:val="30"/>
          <w:szCs w:val="30"/>
        </w:rPr>
      </w:pPr>
      <w:r>
        <w:rPr>
          <w:rFonts w:ascii="Georgia" w:hAnsi="Georgia" w:cs="Georgia"/>
          <w:color w:val="1A1A1A"/>
          <w:sz w:val="30"/>
          <w:szCs w:val="30"/>
        </w:rPr>
        <w:fldChar w:fldCharType="end"/>
      </w:r>
      <w:r w:rsidR="005A0A1E">
        <w:rPr>
          <w:rFonts w:ascii="Georgia" w:hAnsi="Georgia" w:cs="Georgia"/>
          <w:color w:val="1A1A1A"/>
          <w:sz w:val="30"/>
          <w:szCs w:val="30"/>
        </w:rPr>
        <w:t>“I had made a decision to reject any faith view of the world without ever really knowing what it was that I had rejected. And that worried me,” he said. “As a scientist, you’re not supposed to make decisions without the data. It was pretty clear I hadn’t done any data collecting here about what these faiths stood for.”</w:t>
      </w:r>
    </w:p>
    <w:p w:rsidR="000F4443" w:rsidRDefault="000F4443" w:rsidP="005A0A1E">
      <w:pPr>
        <w:widowControl w:val="0"/>
        <w:autoSpaceDE w:val="0"/>
        <w:autoSpaceDN w:val="0"/>
        <w:adjustRightInd w:val="0"/>
        <w:rPr>
          <w:rFonts w:ascii="Georgia" w:hAnsi="Georgia" w:cs="Georgia"/>
          <w:color w:val="1A1A1A"/>
          <w:sz w:val="30"/>
          <w:szCs w:val="30"/>
        </w:rPr>
      </w:pPr>
    </w:p>
    <w:p w:rsidR="005A0A1E" w:rsidRDefault="005A0A1E" w:rsidP="005A0A1E">
      <w:pPr>
        <w:widowControl w:val="0"/>
        <w:autoSpaceDE w:val="0"/>
        <w:autoSpaceDN w:val="0"/>
        <w:adjustRightInd w:val="0"/>
        <w:rPr>
          <w:rFonts w:ascii="Georgia" w:hAnsi="Georgia" w:cs="Georgia"/>
          <w:color w:val="1A1A1A"/>
          <w:sz w:val="30"/>
          <w:szCs w:val="30"/>
        </w:rPr>
      </w:pPr>
      <w:r>
        <w:rPr>
          <w:rFonts w:ascii="Georgia" w:hAnsi="Georgia" w:cs="Georgia"/>
          <w:color w:val="1A1A1A"/>
          <w:sz w:val="30"/>
          <w:szCs w:val="30"/>
        </w:rPr>
        <w:t xml:space="preserve">So he turned to C.S. Lewis’ </w:t>
      </w:r>
      <w:r>
        <w:rPr>
          <w:rFonts w:ascii="Georgia" w:hAnsi="Georgia" w:cs="Georgia"/>
          <w:i/>
          <w:iCs/>
          <w:color w:val="1A1A1A"/>
          <w:sz w:val="30"/>
          <w:szCs w:val="30"/>
        </w:rPr>
        <w:t>Mere Christianity</w:t>
      </w:r>
      <w:r>
        <w:rPr>
          <w:rFonts w:ascii="Georgia" w:hAnsi="Georgia" w:cs="Georgia"/>
          <w:color w:val="1A1A1A"/>
          <w:sz w:val="30"/>
          <w:szCs w:val="30"/>
        </w:rPr>
        <w:t>. As he read, his assumptions about faith in God were shaken. It wasn’t easy or fun reading. It was painful, he said.</w:t>
      </w:r>
    </w:p>
    <w:p w:rsidR="000F4443" w:rsidRDefault="000F4443" w:rsidP="005A0A1E">
      <w:pPr>
        <w:widowControl w:val="0"/>
        <w:autoSpaceDE w:val="0"/>
        <w:autoSpaceDN w:val="0"/>
        <w:adjustRightInd w:val="0"/>
        <w:rPr>
          <w:rFonts w:ascii="Georgia" w:hAnsi="Georgia" w:cs="Georgia"/>
          <w:color w:val="1A1A1A"/>
          <w:sz w:val="30"/>
          <w:szCs w:val="30"/>
        </w:rPr>
      </w:pPr>
    </w:p>
    <w:p w:rsidR="005A0A1E" w:rsidRDefault="005A0A1E" w:rsidP="005A0A1E">
      <w:pPr>
        <w:widowControl w:val="0"/>
        <w:autoSpaceDE w:val="0"/>
        <w:autoSpaceDN w:val="0"/>
        <w:adjustRightInd w:val="0"/>
        <w:rPr>
          <w:rFonts w:ascii="Georgia" w:hAnsi="Georgia" w:cs="Georgia"/>
          <w:color w:val="1A1A1A"/>
          <w:sz w:val="30"/>
          <w:szCs w:val="30"/>
        </w:rPr>
      </w:pPr>
      <w:r>
        <w:rPr>
          <w:rFonts w:ascii="Georgia" w:hAnsi="Georgia" w:cs="Georgia"/>
          <w:color w:val="1A1A1A"/>
          <w:sz w:val="30"/>
          <w:szCs w:val="30"/>
        </w:rPr>
        <w:t>“The idea that you would arrive at faith because it made sense, because it was rational, because it was the most appropriate choice when presented with the data, that was a new concept,” he said.</w:t>
      </w:r>
    </w:p>
    <w:p w:rsidR="005A0A1E" w:rsidRDefault="005A0A1E" w:rsidP="005A0A1E">
      <w:pPr>
        <w:widowControl w:val="0"/>
        <w:autoSpaceDE w:val="0"/>
        <w:autoSpaceDN w:val="0"/>
        <w:adjustRightInd w:val="0"/>
        <w:rPr>
          <w:rFonts w:ascii="Georgia" w:hAnsi="Georgia" w:cs="Georgia"/>
          <w:color w:val="1A1A1A"/>
          <w:sz w:val="30"/>
          <w:szCs w:val="30"/>
        </w:rPr>
      </w:pPr>
      <w:r>
        <w:rPr>
          <w:rFonts w:ascii="Georgia" w:hAnsi="Georgia" w:cs="Georgia"/>
          <w:color w:val="1A1A1A"/>
          <w:sz w:val="30"/>
          <w:szCs w:val="30"/>
        </w:rPr>
        <w:t>He was 27. After months of wrestling over the question of God, he finally broke down. One day, hiking in the Cascade Mountains, admiring the grandeur of God’s creation, he said “yes” to God.</w:t>
      </w:r>
    </w:p>
    <w:p w:rsidR="005A0A1E" w:rsidRDefault="005A0A1E" w:rsidP="005A0A1E">
      <w:pPr>
        <w:widowControl w:val="0"/>
        <w:autoSpaceDE w:val="0"/>
        <w:autoSpaceDN w:val="0"/>
        <w:adjustRightInd w:val="0"/>
        <w:rPr>
          <w:rFonts w:ascii="Georgia" w:hAnsi="Georgia" w:cs="Georgia"/>
          <w:color w:val="1A1A1A"/>
          <w:sz w:val="30"/>
          <w:szCs w:val="30"/>
        </w:rPr>
      </w:pPr>
      <w:r>
        <w:rPr>
          <w:rFonts w:ascii="Georgia" w:hAnsi="Georgia" w:cs="Georgia"/>
          <w:color w:val="1A1A1A"/>
          <w:sz w:val="30"/>
          <w:szCs w:val="30"/>
        </w:rPr>
        <w:t>“I’ve never turned back,” Collins said. “That was the most significant moment in my life.”</w:t>
      </w:r>
    </w:p>
    <w:p w:rsidR="000F4443" w:rsidRDefault="000F4443" w:rsidP="005A0A1E">
      <w:pPr>
        <w:widowControl w:val="0"/>
        <w:autoSpaceDE w:val="0"/>
        <w:autoSpaceDN w:val="0"/>
        <w:adjustRightInd w:val="0"/>
        <w:rPr>
          <w:rFonts w:ascii="Georgia" w:hAnsi="Georgia" w:cs="Georgia"/>
          <w:color w:val="1A1A1A"/>
          <w:sz w:val="30"/>
          <w:szCs w:val="30"/>
        </w:rPr>
      </w:pPr>
    </w:p>
    <w:p w:rsidR="005A0A1E" w:rsidRDefault="005A0A1E" w:rsidP="005A0A1E">
      <w:pPr>
        <w:widowControl w:val="0"/>
        <w:autoSpaceDE w:val="0"/>
        <w:autoSpaceDN w:val="0"/>
        <w:adjustRightInd w:val="0"/>
        <w:rPr>
          <w:rFonts w:ascii="Georgia" w:hAnsi="Georgia" w:cs="Georgia"/>
          <w:color w:val="1A1A1A"/>
          <w:sz w:val="30"/>
          <w:szCs w:val="30"/>
        </w:rPr>
      </w:pPr>
      <w:r>
        <w:rPr>
          <w:rFonts w:ascii="Georgia" w:hAnsi="Georgia" w:cs="Georgia"/>
          <w:color w:val="1A1A1A"/>
          <w:sz w:val="30"/>
          <w:szCs w:val="30"/>
        </w:rPr>
        <w:t>At first, sharing his faith wasn’t easy.</w:t>
      </w:r>
      <w:r w:rsidR="000F4443">
        <w:rPr>
          <w:rFonts w:ascii="Georgia" w:hAnsi="Georgia" w:cs="Georgia"/>
          <w:color w:val="1A1A1A"/>
          <w:sz w:val="30"/>
          <w:szCs w:val="30"/>
        </w:rPr>
        <w:t xml:space="preserve"> </w:t>
      </w:r>
      <w:r>
        <w:rPr>
          <w:rFonts w:ascii="Georgia" w:hAnsi="Georgia" w:cs="Georgia"/>
          <w:color w:val="1A1A1A"/>
          <w:sz w:val="30"/>
          <w:szCs w:val="30"/>
        </w:rPr>
        <w:t>“Like most scientists, I had this fear that having accepted something in the way of a spiritual worldview, I would be perceived as having gone just a little bit soft,” he noted. “That this was not compatible with the rigorous ‘show me the data’ attitude that a scientist is supposed to have towards all things.”</w:t>
      </w:r>
    </w:p>
    <w:p w:rsidR="000F4443" w:rsidRDefault="000F4443" w:rsidP="005A0A1E">
      <w:pPr>
        <w:widowControl w:val="0"/>
        <w:autoSpaceDE w:val="0"/>
        <w:autoSpaceDN w:val="0"/>
        <w:adjustRightInd w:val="0"/>
        <w:rPr>
          <w:rFonts w:ascii="Georgia" w:hAnsi="Georgia" w:cs="Georgia"/>
          <w:color w:val="1A1A1A"/>
          <w:sz w:val="30"/>
          <w:szCs w:val="30"/>
        </w:rPr>
      </w:pPr>
    </w:p>
    <w:p w:rsidR="005A0A1E" w:rsidRDefault="005A0A1E" w:rsidP="005A0A1E">
      <w:pPr>
        <w:widowControl w:val="0"/>
        <w:autoSpaceDE w:val="0"/>
        <w:autoSpaceDN w:val="0"/>
        <w:adjustRightInd w:val="0"/>
        <w:rPr>
          <w:rFonts w:ascii="Georgia" w:hAnsi="Georgia" w:cs="Georgia"/>
          <w:color w:val="1A1A1A"/>
          <w:sz w:val="30"/>
          <w:szCs w:val="30"/>
        </w:rPr>
      </w:pPr>
      <w:r>
        <w:rPr>
          <w:rFonts w:ascii="Georgia" w:hAnsi="Georgia" w:cs="Georgia"/>
          <w:color w:val="1A1A1A"/>
          <w:sz w:val="30"/>
          <w:szCs w:val="30"/>
        </w:rPr>
        <w:t>But now he’s so open about belief that he’s drawn fire from vocal atheists. Atheist Sam Harris criticized his nomination to head the NIH by President Barak Obama: “Must we really entrust the future of biomedical research in the United States to a man who sincerely believes that a scientific understanding of human nature is impossible?”</w:t>
      </w:r>
    </w:p>
    <w:p w:rsidR="005A0A1E" w:rsidRDefault="005A0A1E" w:rsidP="005A0A1E">
      <w:pPr>
        <w:widowControl w:val="0"/>
        <w:autoSpaceDE w:val="0"/>
        <w:autoSpaceDN w:val="0"/>
        <w:adjustRightInd w:val="0"/>
        <w:rPr>
          <w:rFonts w:ascii="Georgia" w:hAnsi="Georgia" w:cs="Georgia"/>
          <w:color w:val="1A1A1A"/>
          <w:sz w:val="30"/>
          <w:szCs w:val="30"/>
        </w:rPr>
      </w:pPr>
      <w:r>
        <w:rPr>
          <w:rFonts w:ascii="Georgia" w:hAnsi="Georgia" w:cs="Georgia"/>
          <w:color w:val="1A1A1A"/>
          <w:sz w:val="30"/>
          <w:szCs w:val="30"/>
        </w:rPr>
        <w:lastRenderedPageBreak/>
        <w:t>Collins assumed the NIH office in 2009. He is 65 as of April. He loves motorcycle riding and playing rock. He’s formed a band of NIH scientists that duels with a band of scientists from John Hopkins University.</w:t>
      </w:r>
    </w:p>
    <w:p w:rsidR="000F4443" w:rsidRDefault="000F4443" w:rsidP="005A0A1E">
      <w:pPr>
        <w:widowControl w:val="0"/>
        <w:autoSpaceDE w:val="0"/>
        <w:autoSpaceDN w:val="0"/>
        <w:adjustRightInd w:val="0"/>
        <w:rPr>
          <w:rFonts w:ascii="Georgia" w:hAnsi="Georgia" w:cs="Georgia"/>
          <w:color w:val="1A1A1A"/>
          <w:sz w:val="30"/>
          <w:szCs w:val="30"/>
        </w:rPr>
      </w:pPr>
    </w:p>
    <w:p w:rsidR="005A0A1E" w:rsidRDefault="005A0A1E" w:rsidP="005A0A1E">
      <w:pPr>
        <w:widowControl w:val="0"/>
        <w:autoSpaceDE w:val="0"/>
        <w:autoSpaceDN w:val="0"/>
        <w:adjustRightInd w:val="0"/>
        <w:rPr>
          <w:rFonts w:ascii="Georgia" w:hAnsi="Georgia" w:cs="Georgia"/>
          <w:color w:val="1A1A1A"/>
          <w:sz w:val="30"/>
          <w:szCs w:val="30"/>
        </w:rPr>
      </w:pPr>
      <w:r>
        <w:rPr>
          <w:rFonts w:ascii="Georgia" w:hAnsi="Georgia" w:cs="Georgia"/>
          <w:color w:val="1A1A1A"/>
          <w:sz w:val="30"/>
          <w:szCs w:val="30"/>
        </w:rPr>
        <w:t>In 2005, Collins was named jointly with genome colleague Craig Venter America’s Best Leaders by U.S. News &amp; World Report and the Harvard University Center for Public Leadership.</w:t>
      </w:r>
    </w:p>
    <w:p w:rsidR="000F4443" w:rsidRDefault="000F4443" w:rsidP="005A0A1E">
      <w:pPr>
        <w:pStyle w:val="NoSpacing"/>
        <w:rPr>
          <w:rFonts w:ascii="Georgia" w:hAnsi="Georgia" w:cs="Georgia"/>
          <w:color w:val="1A1A1A"/>
          <w:sz w:val="30"/>
          <w:szCs w:val="30"/>
        </w:rPr>
      </w:pPr>
    </w:p>
    <w:p w:rsidR="005A0A1E" w:rsidRDefault="005A0A1E" w:rsidP="005A0A1E">
      <w:pPr>
        <w:pStyle w:val="NoSpacing"/>
        <w:rPr>
          <w:sz w:val="28"/>
          <w:szCs w:val="28"/>
          <w:lang w:val="en-CA"/>
        </w:rPr>
      </w:pPr>
      <w:r>
        <w:rPr>
          <w:rFonts w:ascii="Georgia" w:hAnsi="Georgia" w:cs="Georgia"/>
          <w:color w:val="1A1A1A"/>
          <w:sz w:val="30"/>
          <w:szCs w:val="30"/>
        </w:rPr>
        <w:t>“I did have a moment where I became a believer,” he told Anderson Cooper. “I had struggled for two years with this debate within myself gradually coming to the conclusion that belief in God was the most plausible of the choices. After many months of struggling whether to make that leap, on a beautiful Fall day hiking in the Northwest, with my mind a little more clear than usual because there were not the usual distractions, I felt like I could no longer resist. I became a believer that day.”</w:t>
      </w:r>
    </w:p>
    <w:p w:rsidR="005A0A1E" w:rsidRDefault="005A0A1E" w:rsidP="00D62C6D">
      <w:pPr>
        <w:pStyle w:val="NoSpacing"/>
        <w:rPr>
          <w:sz w:val="28"/>
          <w:szCs w:val="28"/>
          <w:lang w:val="en-CA"/>
        </w:rPr>
      </w:pPr>
    </w:p>
    <w:p w:rsidR="005A0A1E" w:rsidRDefault="00604AA1" w:rsidP="00D62C6D">
      <w:pPr>
        <w:pStyle w:val="NoSpacing"/>
        <w:rPr>
          <w:sz w:val="28"/>
          <w:szCs w:val="28"/>
          <w:lang w:val="en-CA"/>
        </w:rPr>
      </w:pPr>
      <w:hyperlink r:id="rId11" w:history="1">
        <w:r w:rsidR="00B94534" w:rsidRPr="0089147C">
          <w:rPr>
            <w:rStyle w:val="Hyperlink"/>
            <w:sz w:val="28"/>
            <w:szCs w:val="28"/>
            <w:lang w:val="en-CA"/>
          </w:rPr>
          <w:t>http://blog.godreports.com/2015/03/nih-director-turned-from-atheism-to-god-as-he-contemplated-science/</w:t>
        </w:r>
      </w:hyperlink>
    </w:p>
    <w:p w:rsidR="00B94534" w:rsidRDefault="00B94534" w:rsidP="00D62C6D">
      <w:pPr>
        <w:pStyle w:val="NoSpacing"/>
        <w:rPr>
          <w:sz w:val="28"/>
          <w:szCs w:val="28"/>
          <w:lang w:val="en-CA"/>
        </w:rPr>
      </w:pPr>
    </w:p>
    <w:p w:rsidR="00B94534" w:rsidRDefault="00B94534" w:rsidP="00D62C6D">
      <w:pPr>
        <w:pStyle w:val="NoSpacing"/>
        <w:rPr>
          <w:sz w:val="28"/>
          <w:szCs w:val="28"/>
          <w:lang w:val="en-CA"/>
        </w:rPr>
      </w:pPr>
    </w:p>
    <w:p w:rsidR="00B94534" w:rsidRDefault="00B94534" w:rsidP="00D62C6D">
      <w:pPr>
        <w:pStyle w:val="NoSpacing"/>
        <w:rPr>
          <w:sz w:val="28"/>
          <w:szCs w:val="28"/>
          <w:lang w:val="en-CA"/>
        </w:rPr>
      </w:pPr>
    </w:p>
    <w:p w:rsidR="00B94534" w:rsidRDefault="00B94534" w:rsidP="00D62C6D">
      <w:pPr>
        <w:pStyle w:val="NoSpacing"/>
        <w:rPr>
          <w:sz w:val="28"/>
          <w:szCs w:val="28"/>
          <w:lang w:val="en-CA"/>
        </w:rPr>
      </w:pPr>
    </w:p>
    <w:p w:rsidR="00B94534" w:rsidRDefault="00B94534" w:rsidP="00D62C6D">
      <w:pPr>
        <w:pStyle w:val="NoSpacing"/>
        <w:rPr>
          <w:sz w:val="28"/>
          <w:szCs w:val="28"/>
          <w:lang w:val="en-CA"/>
        </w:rPr>
      </w:pPr>
    </w:p>
    <w:p w:rsidR="00B94534" w:rsidRDefault="00B94534" w:rsidP="00D62C6D">
      <w:pPr>
        <w:pStyle w:val="NoSpacing"/>
        <w:rPr>
          <w:sz w:val="28"/>
          <w:szCs w:val="28"/>
          <w:lang w:val="en-CA"/>
        </w:rPr>
      </w:pPr>
    </w:p>
    <w:p w:rsidR="00B94534" w:rsidRDefault="00B94534" w:rsidP="00D62C6D">
      <w:pPr>
        <w:pStyle w:val="NoSpacing"/>
        <w:rPr>
          <w:sz w:val="28"/>
          <w:szCs w:val="28"/>
          <w:lang w:val="en-CA"/>
        </w:rPr>
      </w:pPr>
    </w:p>
    <w:p w:rsidR="00B94534" w:rsidRDefault="00B94534" w:rsidP="00D62C6D">
      <w:pPr>
        <w:pStyle w:val="NoSpacing"/>
        <w:rPr>
          <w:sz w:val="28"/>
          <w:szCs w:val="28"/>
          <w:lang w:val="en-CA"/>
        </w:rPr>
      </w:pPr>
    </w:p>
    <w:p w:rsidR="00B94534" w:rsidRDefault="00B94534" w:rsidP="00D62C6D">
      <w:pPr>
        <w:pStyle w:val="NoSpacing"/>
        <w:rPr>
          <w:sz w:val="28"/>
          <w:szCs w:val="28"/>
          <w:lang w:val="en-CA"/>
        </w:rPr>
      </w:pPr>
    </w:p>
    <w:p w:rsidR="00B94534" w:rsidRDefault="00B94534" w:rsidP="00D62C6D">
      <w:pPr>
        <w:pStyle w:val="NoSpacing"/>
        <w:rPr>
          <w:sz w:val="28"/>
          <w:szCs w:val="28"/>
          <w:lang w:val="en-CA"/>
        </w:rPr>
      </w:pPr>
    </w:p>
    <w:p w:rsidR="001558B1" w:rsidRDefault="001558B1" w:rsidP="00D62C6D">
      <w:pPr>
        <w:pStyle w:val="NoSpacing"/>
        <w:rPr>
          <w:sz w:val="28"/>
          <w:szCs w:val="28"/>
          <w:lang w:val="en-CA"/>
        </w:rPr>
      </w:pPr>
    </w:p>
    <w:p w:rsidR="001558B1" w:rsidRDefault="001558B1" w:rsidP="00D62C6D">
      <w:pPr>
        <w:pStyle w:val="NoSpacing"/>
        <w:rPr>
          <w:sz w:val="28"/>
          <w:szCs w:val="28"/>
          <w:lang w:val="en-CA"/>
        </w:rPr>
      </w:pPr>
    </w:p>
    <w:p w:rsidR="001558B1" w:rsidRDefault="001558B1" w:rsidP="00D62C6D">
      <w:pPr>
        <w:pStyle w:val="NoSpacing"/>
        <w:rPr>
          <w:sz w:val="28"/>
          <w:szCs w:val="28"/>
          <w:lang w:val="en-CA"/>
        </w:rPr>
      </w:pPr>
    </w:p>
    <w:p w:rsidR="001558B1" w:rsidRDefault="001558B1" w:rsidP="00D62C6D">
      <w:pPr>
        <w:pStyle w:val="NoSpacing"/>
        <w:rPr>
          <w:sz w:val="28"/>
          <w:szCs w:val="28"/>
          <w:lang w:val="en-CA"/>
        </w:rPr>
      </w:pPr>
    </w:p>
    <w:p w:rsidR="001558B1" w:rsidRDefault="001558B1" w:rsidP="00D62C6D">
      <w:pPr>
        <w:pStyle w:val="NoSpacing"/>
        <w:rPr>
          <w:sz w:val="28"/>
          <w:szCs w:val="28"/>
          <w:lang w:val="en-CA"/>
        </w:rPr>
      </w:pPr>
    </w:p>
    <w:p w:rsidR="001558B1" w:rsidRDefault="001558B1" w:rsidP="00D62C6D">
      <w:pPr>
        <w:pStyle w:val="NoSpacing"/>
        <w:rPr>
          <w:sz w:val="28"/>
          <w:szCs w:val="28"/>
          <w:lang w:val="en-CA"/>
        </w:rPr>
      </w:pPr>
    </w:p>
    <w:p w:rsidR="001558B1" w:rsidRDefault="001558B1" w:rsidP="00D62C6D">
      <w:pPr>
        <w:pStyle w:val="NoSpacing"/>
        <w:rPr>
          <w:sz w:val="28"/>
          <w:szCs w:val="28"/>
          <w:lang w:val="en-CA"/>
        </w:rPr>
      </w:pPr>
    </w:p>
    <w:p w:rsidR="001558B1" w:rsidRDefault="001558B1" w:rsidP="00D62C6D">
      <w:pPr>
        <w:pStyle w:val="NoSpacing"/>
        <w:rPr>
          <w:sz w:val="28"/>
          <w:szCs w:val="28"/>
          <w:lang w:val="en-CA"/>
        </w:rPr>
      </w:pPr>
    </w:p>
    <w:p w:rsidR="001558B1" w:rsidRDefault="001558B1" w:rsidP="00D62C6D">
      <w:pPr>
        <w:pStyle w:val="NoSpacing"/>
        <w:rPr>
          <w:sz w:val="28"/>
          <w:szCs w:val="28"/>
          <w:lang w:val="en-CA"/>
        </w:rPr>
      </w:pPr>
    </w:p>
    <w:p w:rsidR="001558B1" w:rsidRDefault="001558B1" w:rsidP="00D62C6D">
      <w:pPr>
        <w:pStyle w:val="NoSpacing"/>
        <w:rPr>
          <w:sz w:val="28"/>
          <w:szCs w:val="28"/>
          <w:lang w:val="en-CA"/>
        </w:rPr>
      </w:pPr>
    </w:p>
    <w:p w:rsidR="001558B1" w:rsidRDefault="001558B1" w:rsidP="00D62C6D">
      <w:pPr>
        <w:pStyle w:val="NoSpacing"/>
        <w:rPr>
          <w:sz w:val="28"/>
          <w:szCs w:val="28"/>
          <w:lang w:val="en-CA"/>
        </w:rPr>
      </w:pPr>
    </w:p>
    <w:p w:rsidR="001558B1" w:rsidRDefault="001558B1" w:rsidP="001558B1">
      <w:pPr>
        <w:pStyle w:val="NoSpacing"/>
        <w:rPr>
          <w:sz w:val="28"/>
          <w:szCs w:val="28"/>
          <w:lang w:val="en-CA"/>
        </w:rPr>
      </w:pPr>
      <w:r>
        <w:rPr>
          <w:sz w:val="28"/>
          <w:szCs w:val="28"/>
          <w:lang w:val="en-CA"/>
        </w:rPr>
        <w:lastRenderedPageBreak/>
        <w:t>After a criminal does his time in jail and completes their sentence, the law has no more claim on them. They are able to walk out of jail, free.</w:t>
      </w:r>
    </w:p>
    <w:p w:rsidR="001558B1" w:rsidRDefault="001558B1" w:rsidP="001558B1">
      <w:pPr>
        <w:pStyle w:val="NoSpacing"/>
        <w:rPr>
          <w:sz w:val="28"/>
          <w:szCs w:val="28"/>
          <w:lang w:val="en-CA"/>
        </w:rPr>
      </w:pPr>
      <w:r>
        <w:rPr>
          <w:sz w:val="28"/>
          <w:szCs w:val="28"/>
          <w:lang w:val="en-CA"/>
        </w:rPr>
        <w:t>Jesus died in the place of humanity.</w:t>
      </w:r>
    </w:p>
    <w:p w:rsidR="001558B1" w:rsidRDefault="001558B1" w:rsidP="001558B1">
      <w:pPr>
        <w:pStyle w:val="NoSpacing"/>
        <w:rPr>
          <w:sz w:val="28"/>
          <w:szCs w:val="28"/>
          <w:lang w:val="en-CA"/>
        </w:rPr>
      </w:pPr>
      <w:r>
        <w:rPr>
          <w:sz w:val="28"/>
          <w:szCs w:val="28"/>
          <w:lang w:val="en-CA"/>
        </w:rPr>
        <w:t>He paid the penalty of our collective sin.</w:t>
      </w:r>
    </w:p>
    <w:p w:rsidR="001558B1" w:rsidRDefault="001558B1" w:rsidP="001558B1">
      <w:pPr>
        <w:pStyle w:val="NoSpacing"/>
        <w:rPr>
          <w:sz w:val="28"/>
          <w:szCs w:val="28"/>
          <w:lang w:val="en-CA"/>
        </w:rPr>
      </w:pPr>
      <w:r>
        <w:rPr>
          <w:sz w:val="28"/>
          <w:szCs w:val="28"/>
          <w:lang w:val="en-CA"/>
        </w:rPr>
        <w:t>You could say, he did our jail time.</w:t>
      </w:r>
    </w:p>
    <w:p w:rsidR="001558B1" w:rsidRDefault="001558B1" w:rsidP="001558B1">
      <w:pPr>
        <w:pStyle w:val="NoSpacing"/>
        <w:rPr>
          <w:sz w:val="28"/>
          <w:szCs w:val="28"/>
          <w:lang w:val="en-CA"/>
        </w:rPr>
      </w:pPr>
    </w:p>
    <w:p w:rsidR="001558B1" w:rsidRDefault="001558B1" w:rsidP="001558B1">
      <w:pPr>
        <w:pStyle w:val="NoSpacing"/>
        <w:rPr>
          <w:sz w:val="28"/>
          <w:szCs w:val="28"/>
          <w:lang w:val="en-CA"/>
        </w:rPr>
      </w:pPr>
      <w:r>
        <w:rPr>
          <w:sz w:val="28"/>
          <w:szCs w:val="28"/>
          <w:lang w:val="en-CA"/>
        </w:rPr>
        <w:t xml:space="preserve">But how do we know his sacrifice on our behalf was accepted; was effective? </w:t>
      </w:r>
    </w:p>
    <w:p w:rsidR="001558B1" w:rsidRDefault="001558B1" w:rsidP="001558B1">
      <w:pPr>
        <w:pStyle w:val="NoSpacing"/>
        <w:rPr>
          <w:sz w:val="28"/>
          <w:szCs w:val="28"/>
          <w:lang w:val="en-CA"/>
        </w:rPr>
      </w:pPr>
      <w:r>
        <w:rPr>
          <w:sz w:val="28"/>
          <w:szCs w:val="28"/>
          <w:lang w:val="en-CA"/>
        </w:rPr>
        <w:t>How do we know he broke the power of, and overcame the curse of death?</w:t>
      </w:r>
    </w:p>
    <w:p w:rsidR="001558B1" w:rsidRDefault="001558B1" w:rsidP="001558B1">
      <w:pPr>
        <w:pStyle w:val="NoSpacing"/>
        <w:rPr>
          <w:sz w:val="28"/>
          <w:szCs w:val="28"/>
          <w:lang w:val="en-CA"/>
        </w:rPr>
      </w:pPr>
    </w:p>
    <w:p w:rsidR="001558B1" w:rsidRDefault="001558B1" w:rsidP="001558B1">
      <w:pPr>
        <w:pStyle w:val="NoSpacing"/>
        <w:rPr>
          <w:sz w:val="28"/>
          <w:szCs w:val="28"/>
          <w:lang w:val="en-CA"/>
        </w:rPr>
      </w:pPr>
      <w:r>
        <w:rPr>
          <w:sz w:val="28"/>
          <w:szCs w:val="28"/>
          <w:lang w:val="en-CA"/>
        </w:rPr>
        <w:t>Because he walked out of the grave.</w:t>
      </w:r>
    </w:p>
    <w:p w:rsidR="001558B1" w:rsidRDefault="001558B1" w:rsidP="001558B1">
      <w:pPr>
        <w:pStyle w:val="NoSpacing"/>
        <w:rPr>
          <w:sz w:val="28"/>
          <w:szCs w:val="28"/>
          <w:lang w:val="en-CA"/>
        </w:rPr>
      </w:pPr>
    </w:p>
    <w:p w:rsidR="001558B1" w:rsidRDefault="001558B1" w:rsidP="001558B1">
      <w:pPr>
        <w:pStyle w:val="NoSpacing"/>
        <w:rPr>
          <w:i/>
          <w:sz w:val="28"/>
          <w:szCs w:val="28"/>
          <w:highlight w:val="yellow"/>
          <w:lang w:val="en-CA"/>
        </w:rPr>
      </w:pPr>
      <w:r>
        <w:rPr>
          <w:sz w:val="28"/>
          <w:szCs w:val="28"/>
          <w:lang w:val="en-CA"/>
        </w:rPr>
        <w:t xml:space="preserve">Jesus said to the apostle John, </w:t>
      </w:r>
      <w:r w:rsidRPr="00D64E96">
        <w:rPr>
          <w:i/>
          <w:sz w:val="28"/>
          <w:szCs w:val="28"/>
          <w:highlight w:val="yellow"/>
          <w:lang w:val="en-CA"/>
        </w:rPr>
        <w:t xml:space="preserve">“I am the Living One; I was dead, and now look, </w:t>
      </w:r>
    </w:p>
    <w:p w:rsidR="001558B1" w:rsidRDefault="001558B1" w:rsidP="001558B1">
      <w:pPr>
        <w:pStyle w:val="NoSpacing"/>
        <w:rPr>
          <w:sz w:val="28"/>
          <w:szCs w:val="28"/>
          <w:lang w:val="en-CA"/>
        </w:rPr>
      </w:pPr>
      <w:r w:rsidRPr="00D64E96">
        <w:rPr>
          <w:i/>
          <w:sz w:val="28"/>
          <w:szCs w:val="28"/>
          <w:highlight w:val="yellow"/>
          <w:lang w:val="en-CA"/>
        </w:rPr>
        <w:t>I am alive forever and ever! And I hold the keys of death and Hades.”</w:t>
      </w:r>
    </w:p>
    <w:p w:rsidR="001558B1" w:rsidRPr="00401DB3" w:rsidRDefault="001558B1" w:rsidP="001558B1">
      <w:pPr>
        <w:pStyle w:val="NoSpacing"/>
        <w:rPr>
          <w:sz w:val="20"/>
          <w:szCs w:val="20"/>
          <w:u w:val="single"/>
          <w:lang w:val="en-CA"/>
        </w:rPr>
      </w:pPr>
      <w:r w:rsidRPr="00401DB3">
        <w:rPr>
          <w:sz w:val="20"/>
          <w:szCs w:val="20"/>
          <w:u w:val="single"/>
          <w:lang w:val="en-CA"/>
        </w:rPr>
        <w:t>Revelation 1:18</w:t>
      </w:r>
    </w:p>
    <w:p w:rsidR="001558B1" w:rsidRDefault="001558B1" w:rsidP="001558B1">
      <w:pPr>
        <w:pStyle w:val="NoSpacing"/>
        <w:rPr>
          <w:sz w:val="28"/>
          <w:szCs w:val="28"/>
          <w:lang w:val="en-CA"/>
        </w:rPr>
      </w:pPr>
    </w:p>
    <w:p w:rsidR="001558B1" w:rsidRDefault="001558B1" w:rsidP="001558B1">
      <w:pPr>
        <w:pStyle w:val="NoSpacing"/>
        <w:rPr>
          <w:sz w:val="28"/>
          <w:szCs w:val="28"/>
          <w:lang w:val="en-CA"/>
        </w:rPr>
      </w:pPr>
      <w:r>
        <w:rPr>
          <w:sz w:val="28"/>
          <w:szCs w:val="28"/>
          <w:lang w:val="en-CA"/>
        </w:rPr>
        <w:t xml:space="preserve">Do you know anyone else in all of history who was dead, and is now alive, </w:t>
      </w:r>
    </w:p>
    <w:p w:rsidR="001558B1" w:rsidRDefault="001558B1" w:rsidP="001558B1">
      <w:pPr>
        <w:pStyle w:val="NoSpacing"/>
        <w:rPr>
          <w:sz w:val="28"/>
          <w:szCs w:val="28"/>
          <w:lang w:val="en-CA"/>
        </w:rPr>
      </w:pPr>
      <w:r>
        <w:rPr>
          <w:sz w:val="28"/>
          <w:szCs w:val="28"/>
          <w:lang w:val="en-CA"/>
        </w:rPr>
        <w:t xml:space="preserve">forever and ever? </w:t>
      </w:r>
    </w:p>
    <w:p w:rsidR="001558B1" w:rsidRDefault="001558B1" w:rsidP="001558B1">
      <w:pPr>
        <w:pStyle w:val="NoSpacing"/>
        <w:rPr>
          <w:sz w:val="28"/>
          <w:szCs w:val="28"/>
          <w:lang w:val="en-CA"/>
        </w:rPr>
      </w:pPr>
      <w:r>
        <w:rPr>
          <w:sz w:val="28"/>
          <w:szCs w:val="28"/>
          <w:lang w:val="en-CA"/>
        </w:rPr>
        <w:t xml:space="preserve">Is there anyone else who can claim what Jesus claimed - to hold the keys of death and Hades? </w:t>
      </w:r>
    </w:p>
    <w:p w:rsidR="001558B1" w:rsidRDefault="001558B1" w:rsidP="001558B1">
      <w:pPr>
        <w:pStyle w:val="NoSpacing"/>
        <w:rPr>
          <w:sz w:val="28"/>
          <w:szCs w:val="28"/>
          <w:lang w:val="en-CA"/>
        </w:rPr>
      </w:pPr>
      <w:r>
        <w:rPr>
          <w:sz w:val="28"/>
          <w:szCs w:val="28"/>
          <w:lang w:val="en-CA"/>
        </w:rPr>
        <w:t xml:space="preserve">To hold those keys meant that Jesus had overcome death; he had defeated hell. </w:t>
      </w:r>
    </w:p>
    <w:p w:rsidR="001558B1" w:rsidRDefault="001558B1" w:rsidP="001558B1">
      <w:pPr>
        <w:pStyle w:val="NoSpacing"/>
        <w:rPr>
          <w:sz w:val="28"/>
          <w:szCs w:val="28"/>
          <w:lang w:val="en-CA"/>
        </w:rPr>
      </w:pPr>
      <w:r>
        <w:rPr>
          <w:sz w:val="28"/>
          <w:szCs w:val="28"/>
          <w:lang w:val="en-CA"/>
        </w:rPr>
        <w:t>Their combined power had been broken by him.</w:t>
      </w:r>
    </w:p>
    <w:p w:rsidR="001558B1" w:rsidRDefault="001558B1" w:rsidP="001558B1">
      <w:pPr>
        <w:pStyle w:val="NoSpacing"/>
        <w:rPr>
          <w:sz w:val="28"/>
          <w:szCs w:val="28"/>
          <w:lang w:val="en-CA"/>
        </w:rPr>
      </w:pPr>
    </w:p>
    <w:p w:rsidR="001558B1" w:rsidRDefault="001558B1" w:rsidP="001558B1">
      <w:pPr>
        <w:pStyle w:val="NoSpacing"/>
        <w:rPr>
          <w:sz w:val="28"/>
          <w:szCs w:val="28"/>
          <w:lang w:val="en-CA"/>
        </w:rPr>
      </w:pPr>
      <w:r>
        <w:rPr>
          <w:sz w:val="28"/>
          <w:szCs w:val="28"/>
          <w:lang w:val="en-CA"/>
        </w:rPr>
        <w:t>This is why Jesus can set free any and all who come to him.</w:t>
      </w:r>
    </w:p>
    <w:p w:rsidR="001558B1" w:rsidRDefault="001558B1" w:rsidP="001558B1">
      <w:pPr>
        <w:pStyle w:val="NoSpacing"/>
        <w:rPr>
          <w:sz w:val="28"/>
          <w:szCs w:val="28"/>
          <w:lang w:val="en-CA"/>
        </w:rPr>
      </w:pPr>
      <w:r>
        <w:rPr>
          <w:sz w:val="28"/>
          <w:szCs w:val="28"/>
          <w:lang w:val="en-CA"/>
        </w:rPr>
        <w:t xml:space="preserve">That’s why he said, </w:t>
      </w:r>
      <w:r w:rsidRPr="00E21650">
        <w:rPr>
          <w:i/>
          <w:sz w:val="28"/>
          <w:szCs w:val="28"/>
          <w:lang w:val="en-CA"/>
        </w:rPr>
        <w:t>“If I set you free, you will be free indeed.”</w:t>
      </w:r>
      <w:r>
        <w:rPr>
          <w:sz w:val="28"/>
          <w:szCs w:val="28"/>
          <w:lang w:val="en-CA"/>
        </w:rPr>
        <w:t xml:space="preserve"> </w:t>
      </w:r>
      <w:r w:rsidRPr="00E21650">
        <w:rPr>
          <w:sz w:val="20"/>
          <w:szCs w:val="20"/>
          <w:lang w:val="en-CA"/>
        </w:rPr>
        <w:t>John 8:36.</w:t>
      </w:r>
    </w:p>
    <w:p w:rsidR="001558B1" w:rsidRPr="00430592" w:rsidRDefault="001558B1" w:rsidP="001558B1">
      <w:pPr>
        <w:pStyle w:val="NoSpacing"/>
        <w:rPr>
          <w:sz w:val="28"/>
          <w:szCs w:val="28"/>
          <w:lang w:val="en-CA"/>
        </w:rPr>
      </w:pPr>
    </w:p>
    <w:p w:rsidR="001558B1" w:rsidRPr="00482A56" w:rsidRDefault="001558B1" w:rsidP="001558B1">
      <w:pPr>
        <w:pStyle w:val="NoSpacing"/>
        <w:rPr>
          <w:rFonts w:eastAsia="Times New Roman" w:cs="Times New Roman"/>
          <w:sz w:val="28"/>
          <w:szCs w:val="28"/>
        </w:rPr>
      </w:pPr>
      <w:r w:rsidRPr="00FF65A5">
        <w:rPr>
          <w:rFonts w:eastAsia="Times New Roman" w:cs="Times New Roman"/>
          <w:sz w:val="28"/>
          <w:szCs w:val="28"/>
          <w:highlight w:val="yellow"/>
          <w:shd w:val="clear" w:color="auto" w:fill="FFFFFF"/>
        </w:rPr>
        <w:t>Leon Morris says: “The resurrection is the public display</w:t>
      </w:r>
      <w:r>
        <w:rPr>
          <w:rFonts w:eastAsia="Times New Roman" w:cs="Times New Roman"/>
          <w:sz w:val="28"/>
          <w:szCs w:val="28"/>
          <w:highlight w:val="yellow"/>
          <w:shd w:val="clear" w:color="auto" w:fill="FFFFFF"/>
        </w:rPr>
        <w:t>...</w:t>
      </w:r>
      <w:r w:rsidRPr="00FF65A5">
        <w:rPr>
          <w:rFonts w:eastAsia="Times New Roman" w:cs="Times New Roman"/>
          <w:sz w:val="28"/>
          <w:szCs w:val="28"/>
          <w:highlight w:val="yellow"/>
          <w:shd w:val="clear" w:color="auto" w:fill="FFFFFF"/>
        </w:rPr>
        <w:t xml:space="preserve"> of</w:t>
      </w:r>
      <w:r>
        <w:rPr>
          <w:rFonts w:eastAsia="Times New Roman" w:cs="Times New Roman"/>
          <w:sz w:val="28"/>
          <w:szCs w:val="28"/>
          <w:highlight w:val="yellow"/>
          <w:shd w:val="clear" w:color="auto" w:fill="FFFFFF"/>
        </w:rPr>
        <w:t xml:space="preserve"> </w:t>
      </w:r>
      <w:r w:rsidRPr="00FF65A5">
        <w:rPr>
          <w:rFonts w:eastAsia="Times New Roman" w:cs="Times New Roman"/>
          <w:sz w:val="28"/>
          <w:szCs w:val="28"/>
          <w:highlight w:val="yellow"/>
          <w:shd w:val="clear" w:color="auto" w:fill="FFFFFF"/>
        </w:rPr>
        <w:t>the triumph of [Jesus] the crucified one.”</w:t>
      </w:r>
      <w:r w:rsidRPr="004C2EB0">
        <w:rPr>
          <w:rFonts w:eastAsia="Times New Roman" w:cs="Times New Roman"/>
          <w:sz w:val="28"/>
          <w:szCs w:val="28"/>
          <w:shd w:val="clear" w:color="auto" w:fill="FFFFFF"/>
        </w:rPr>
        <w:t xml:space="preserve"> </w:t>
      </w:r>
      <w:r>
        <w:rPr>
          <w:rFonts w:eastAsia="Times New Roman" w:cs="Times New Roman"/>
          <w:sz w:val="28"/>
          <w:szCs w:val="28"/>
        </w:rPr>
        <w:t xml:space="preserve"> </w:t>
      </w:r>
      <w:hyperlink r:id="rId12" w:history="1">
        <w:r w:rsidRPr="004C2EB0">
          <w:rPr>
            <w:rStyle w:val="Hyperlink"/>
            <w:color w:val="auto"/>
            <w:sz w:val="20"/>
            <w:szCs w:val="20"/>
            <w:lang w:val="en-CA"/>
          </w:rPr>
          <w:t>http://unlockingthebible.org/resurrection-easter-quotes-bible-verses/</w:t>
        </w:r>
      </w:hyperlink>
    </w:p>
    <w:p w:rsidR="001558B1" w:rsidRDefault="001558B1" w:rsidP="001558B1">
      <w:pPr>
        <w:pStyle w:val="NoSpacing"/>
        <w:rPr>
          <w:sz w:val="28"/>
          <w:szCs w:val="28"/>
          <w:lang w:val="en-CA"/>
        </w:rPr>
      </w:pPr>
    </w:p>
    <w:p w:rsidR="001558B1" w:rsidRDefault="001558B1" w:rsidP="001558B1">
      <w:pPr>
        <w:pStyle w:val="NoSpacing"/>
        <w:rPr>
          <w:sz w:val="28"/>
          <w:szCs w:val="28"/>
          <w:lang w:val="en-CA"/>
        </w:rPr>
      </w:pPr>
      <w:r>
        <w:rPr>
          <w:sz w:val="28"/>
          <w:szCs w:val="28"/>
          <w:lang w:val="en-CA"/>
        </w:rPr>
        <w:t>The resurrection of Jesus calls us to take action; to respond to what God has done for us.</w:t>
      </w:r>
    </w:p>
    <w:p w:rsidR="001558B1" w:rsidRDefault="001558B1" w:rsidP="001558B1">
      <w:pPr>
        <w:pStyle w:val="NoSpacing"/>
        <w:rPr>
          <w:sz w:val="28"/>
          <w:szCs w:val="28"/>
          <w:lang w:val="en-CA"/>
        </w:rPr>
      </w:pPr>
    </w:p>
    <w:p w:rsidR="001558B1" w:rsidRDefault="001558B1" w:rsidP="001558B1">
      <w:pPr>
        <w:pStyle w:val="NoSpacing"/>
        <w:rPr>
          <w:sz w:val="28"/>
          <w:szCs w:val="28"/>
          <w:lang w:val="en-CA"/>
        </w:rPr>
      </w:pPr>
      <w:r>
        <w:rPr>
          <w:sz w:val="28"/>
          <w:szCs w:val="28"/>
          <w:lang w:val="en-CA"/>
        </w:rPr>
        <w:t>A person can choose to do nothing, if they so wish.</w:t>
      </w:r>
    </w:p>
    <w:p w:rsidR="001558B1" w:rsidRDefault="001558B1" w:rsidP="001558B1">
      <w:pPr>
        <w:pStyle w:val="NoSpacing"/>
        <w:rPr>
          <w:sz w:val="28"/>
          <w:szCs w:val="28"/>
          <w:lang w:val="en-CA"/>
        </w:rPr>
      </w:pPr>
      <w:r>
        <w:rPr>
          <w:sz w:val="28"/>
          <w:szCs w:val="28"/>
          <w:lang w:val="en-CA"/>
        </w:rPr>
        <w:t>They can continue to keep God out of their life.</w:t>
      </w:r>
    </w:p>
    <w:p w:rsidR="001558B1" w:rsidRDefault="001558B1" w:rsidP="001558B1">
      <w:pPr>
        <w:pStyle w:val="NoSpacing"/>
        <w:rPr>
          <w:sz w:val="28"/>
          <w:szCs w:val="28"/>
          <w:lang w:val="en-CA"/>
        </w:rPr>
      </w:pPr>
      <w:r>
        <w:rPr>
          <w:sz w:val="28"/>
          <w:szCs w:val="28"/>
          <w:lang w:val="en-CA"/>
        </w:rPr>
        <w:t>But I have to tell you, there is no future there.</w:t>
      </w:r>
    </w:p>
    <w:p w:rsidR="001558B1" w:rsidRPr="00482A56" w:rsidRDefault="001558B1" w:rsidP="001558B1">
      <w:pPr>
        <w:pStyle w:val="NoSpacing"/>
        <w:rPr>
          <w:sz w:val="28"/>
          <w:szCs w:val="28"/>
          <w:lang w:val="en-CA"/>
        </w:rPr>
      </w:pPr>
      <w:r>
        <w:rPr>
          <w:sz w:val="28"/>
          <w:szCs w:val="28"/>
          <w:lang w:val="en-CA"/>
        </w:rPr>
        <w:t>Life without God leads to a dead end; to a place of desolation.</w:t>
      </w:r>
    </w:p>
    <w:p w:rsidR="001558B1" w:rsidRPr="00482A56" w:rsidRDefault="001558B1" w:rsidP="001558B1">
      <w:pPr>
        <w:pStyle w:val="NoSpacing"/>
        <w:rPr>
          <w:color w:val="000000"/>
          <w:sz w:val="28"/>
          <w:szCs w:val="28"/>
          <w:shd w:val="clear" w:color="auto" w:fill="FFFFFF"/>
        </w:rPr>
      </w:pPr>
      <w:r>
        <w:rPr>
          <w:color w:val="000000"/>
          <w:sz w:val="28"/>
          <w:szCs w:val="28"/>
          <w:shd w:val="clear" w:color="auto" w:fill="FFFFFF"/>
        </w:rPr>
        <w:t>The Bible says, “</w:t>
      </w:r>
      <w:r w:rsidRPr="00482A56">
        <w:rPr>
          <w:i/>
          <w:color w:val="000000"/>
          <w:sz w:val="28"/>
          <w:szCs w:val="28"/>
          <w:shd w:val="clear" w:color="auto" w:fill="FFFFFF"/>
        </w:rPr>
        <w:t>Work hard for, (live for) sin your whole life and your pension is death. But God’s gift is</w:t>
      </w:r>
      <w:r w:rsidRPr="00482A56">
        <w:rPr>
          <w:rStyle w:val="apple-converted-space"/>
          <w:i/>
          <w:color w:val="000000"/>
          <w:sz w:val="28"/>
          <w:szCs w:val="28"/>
          <w:shd w:val="clear" w:color="auto" w:fill="FFFFFF"/>
        </w:rPr>
        <w:t> </w:t>
      </w:r>
      <w:r w:rsidRPr="00482A56">
        <w:rPr>
          <w:i/>
          <w:iCs/>
          <w:color w:val="000000"/>
          <w:sz w:val="28"/>
          <w:szCs w:val="28"/>
          <w:shd w:val="clear" w:color="auto" w:fill="FFFFFF"/>
        </w:rPr>
        <w:t>real life</w:t>
      </w:r>
      <w:r w:rsidRPr="00482A56">
        <w:rPr>
          <w:i/>
          <w:color w:val="000000"/>
          <w:sz w:val="28"/>
          <w:szCs w:val="28"/>
          <w:shd w:val="clear" w:color="auto" w:fill="FFFFFF"/>
        </w:rPr>
        <w:t>, eternal life, given to us by Jesus, our Master.</w:t>
      </w:r>
      <w:r>
        <w:rPr>
          <w:i/>
          <w:color w:val="000000"/>
          <w:sz w:val="28"/>
          <w:szCs w:val="28"/>
          <w:shd w:val="clear" w:color="auto" w:fill="FFFFFF"/>
        </w:rPr>
        <w:t>”</w:t>
      </w:r>
      <w:r>
        <w:rPr>
          <w:color w:val="000000"/>
          <w:sz w:val="28"/>
          <w:szCs w:val="28"/>
          <w:shd w:val="clear" w:color="auto" w:fill="FFFFFF"/>
        </w:rPr>
        <w:t xml:space="preserve">  </w:t>
      </w:r>
      <w:r w:rsidRPr="00482A56">
        <w:rPr>
          <w:color w:val="000000"/>
          <w:sz w:val="20"/>
          <w:szCs w:val="20"/>
          <w:shd w:val="clear" w:color="auto" w:fill="FFFFFF"/>
        </w:rPr>
        <w:t>Romans 6:23 The Message</w:t>
      </w:r>
    </w:p>
    <w:p w:rsidR="001558B1" w:rsidRDefault="001558B1" w:rsidP="001558B1">
      <w:pPr>
        <w:pStyle w:val="NoSpacing"/>
        <w:rPr>
          <w:sz w:val="28"/>
          <w:szCs w:val="28"/>
          <w:lang w:val="en-CA"/>
        </w:rPr>
      </w:pPr>
    </w:p>
    <w:p w:rsidR="001558B1" w:rsidRDefault="001558B1" w:rsidP="001558B1">
      <w:pPr>
        <w:pStyle w:val="NoSpacing"/>
        <w:rPr>
          <w:sz w:val="28"/>
          <w:szCs w:val="28"/>
          <w:lang w:val="en-CA"/>
        </w:rPr>
      </w:pPr>
      <w:r>
        <w:rPr>
          <w:sz w:val="28"/>
          <w:szCs w:val="28"/>
          <w:lang w:val="en-CA"/>
        </w:rPr>
        <w:t>What Jesus did on the cross, and when he walked out of the tomb proved, that through him, God had made the way... for all to come home to him.</w:t>
      </w:r>
    </w:p>
    <w:p w:rsidR="001558B1" w:rsidRDefault="001558B1" w:rsidP="00D62C6D">
      <w:pPr>
        <w:pStyle w:val="NoSpacing"/>
        <w:rPr>
          <w:sz w:val="28"/>
          <w:szCs w:val="28"/>
          <w:lang w:val="en-CA"/>
        </w:rPr>
      </w:pPr>
    </w:p>
    <w:p w:rsidR="00B94534" w:rsidRDefault="00B94534" w:rsidP="00D62C6D">
      <w:pPr>
        <w:pStyle w:val="NoSpacing"/>
        <w:rPr>
          <w:sz w:val="28"/>
          <w:szCs w:val="28"/>
          <w:lang w:val="en-CA"/>
        </w:rPr>
      </w:pPr>
    </w:p>
    <w:p w:rsidR="00B94534" w:rsidRDefault="00B94534" w:rsidP="00D62C6D">
      <w:pPr>
        <w:pStyle w:val="NoSpacing"/>
        <w:rPr>
          <w:sz w:val="28"/>
          <w:szCs w:val="28"/>
          <w:lang w:val="en-CA"/>
        </w:rPr>
      </w:pPr>
    </w:p>
    <w:p w:rsidR="00B94534" w:rsidRDefault="00B94534" w:rsidP="00D62C6D">
      <w:pPr>
        <w:pStyle w:val="NoSpacing"/>
        <w:rPr>
          <w:sz w:val="28"/>
          <w:szCs w:val="28"/>
          <w:lang w:val="en-CA"/>
        </w:rPr>
      </w:pPr>
    </w:p>
    <w:p w:rsidR="00B94534" w:rsidRDefault="00B94534" w:rsidP="00D62C6D">
      <w:pPr>
        <w:pStyle w:val="NoSpacing"/>
        <w:rPr>
          <w:sz w:val="28"/>
          <w:szCs w:val="28"/>
          <w:lang w:val="en-CA"/>
        </w:rPr>
      </w:pPr>
    </w:p>
    <w:p w:rsidR="00B94534" w:rsidRDefault="00B94534" w:rsidP="00D62C6D">
      <w:pPr>
        <w:pStyle w:val="NoSpacing"/>
        <w:rPr>
          <w:sz w:val="28"/>
          <w:szCs w:val="28"/>
          <w:lang w:val="en-CA"/>
        </w:rPr>
      </w:pPr>
    </w:p>
    <w:p w:rsidR="00B94534" w:rsidRDefault="00B94534" w:rsidP="00D62C6D">
      <w:pPr>
        <w:pStyle w:val="NoSpacing"/>
        <w:rPr>
          <w:sz w:val="28"/>
          <w:szCs w:val="28"/>
          <w:lang w:val="en-CA"/>
        </w:rPr>
      </w:pPr>
    </w:p>
    <w:p w:rsidR="00B94534" w:rsidRDefault="00B94534" w:rsidP="00D62C6D">
      <w:pPr>
        <w:pStyle w:val="NoSpacing"/>
        <w:rPr>
          <w:sz w:val="28"/>
          <w:szCs w:val="28"/>
          <w:lang w:val="en-CA"/>
        </w:rPr>
      </w:pPr>
    </w:p>
    <w:p w:rsidR="00B94534" w:rsidRDefault="00B94534" w:rsidP="00D62C6D">
      <w:pPr>
        <w:pStyle w:val="NoSpacing"/>
        <w:rPr>
          <w:sz w:val="28"/>
          <w:szCs w:val="28"/>
          <w:lang w:val="en-CA"/>
        </w:rPr>
      </w:pPr>
    </w:p>
    <w:p w:rsidR="00B94534" w:rsidRPr="001B2873" w:rsidRDefault="00B94534" w:rsidP="00D62C6D">
      <w:pPr>
        <w:pStyle w:val="NoSpacing"/>
        <w:rPr>
          <w:sz w:val="28"/>
          <w:szCs w:val="28"/>
          <w:lang w:val="en-CA"/>
        </w:rPr>
      </w:pPr>
      <w:bookmarkStart w:id="0" w:name="_GoBack"/>
      <w:bookmarkEnd w:id="0"/>
    </w:p>
    <w:sectPr w:rsidR="00B94534" w:rsidRPr="001B2873" w:rsidSect="004E5CB3">
      <w:footerReference w:type="even" r:id="rId13"/>
      <w:footerReference w:type="default" r:id="rId14"/>
      <w:pgSz w:w="12240" w:h="15840"/>
      <w:pgMar w:top="709" w:right="1440" w:bottom="851"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7487" w:rsidRDefault="006F7487" w:rsidP="00A03C13">
      <w:r>
        <w:separator/>
      </w:r>
    </w:p>
  </w:endnote>
  <w:endnote w:type="continuationSeparator" w:id="0">
    <w:p w:rsidR="006F7487" w:rsidRDefault="006F7487" w:rsidP="00A03C1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487" w:rsidRDefault="00604AA1" w:rsidP="00B94534">
    <w:pPr>
      <w:pStyle w:val="Footer"/>
      <w:framePr w:wrap="none" w:vAnchor="text" w:hAnchor="margin" w:xAlign="right" w:y="1"/>
      <w:rPr>
        <w:rStyle w:val="PageNumber"/>
      </w:rPr>
    </w:pPr>
    <w:r>
      <w:rPr>
        <w:rStyle w:val="PageNumber"/>
      </w:rPr>
      <w:fldChar w:fldCharType="begin"/>
    </w:r>
    <w:r w:rsidR="006F7487">
      <w:rPr>
        <w:rStyle w:val="PageNumber"/>
      </w:rPr>
      <w:instrText xml:space="preserve">PAGE  </w:instrText>
    </w:r>
    <w:r>
      <w:rPr>
        <w:rStyle w:val="PageNumber"/>
      </w:rPr>
      <w:fldChar w:fldCharType="end"/>
    </w:r>
  </w:p>
  <w:p w:rsidR="006F7487" w:rsidRDefault="006F7487" w:rsidP="00A03C1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487" w:rsidRDefault="00604AA1" w:rsidP="00B94534">
    <w:pPr>
      <w:pStyle w:val="Footer"/>
      <w:framePr w:wrap="none" w:vAnchor="text" w:hAnchor="margin" w:xAlign="right" w:y="1"/>
      <w:rPr>
        <w:rStyle w:val="PageNumber"/>
      </w:rPr>
    </w:pPr>
    <w:r>
      <w:rPr>
        <w:rStyle w:val="PageNumber"/>
      </w:rPr>
      <w:fldChar w:fldCharType="begin"/>
    </w:r>
    <w:r w:rsidR="006F7487">
      <w:rPr>
        <w:rStyle w:val="PageNumber"/>
      </w:rPr>
      <w:instrText xml:space="preserve">PAGE  </w:instrText>
    </w:r>
    <w:r>
      <w:rPr>
        <w:rStyle w:val="PageNumber"/>
      </w:rPr>
      <w:fldChar w:fldCharType="separate"/>
    </w:r>
    <w:r w:rsidR="002577F6">
      <w:rPr>
        <w:rStyle w:val="PageNumber"/>
        <w:noProof/>
      </w:rPr>
      <w:t>9</w:t>
    </w:r>
    <w:r>
      <w:rPr>
        <w:rStyle w:val="PageNumber"/>
      </w:rPr>
      <w:fldChar w:fldCharType="end"/>
    </w:r>
  </w:p>
  <w:p w:rsidR="006F7487" w:rsidRDefault="006F7487" w:rsidP="00A03C13">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7487" w:rsidRDefault="006F7487" w:rsidP="00A03C13">
      <w:r>
        <w:separator/>
      </w:r>
    </w:p>
  </w:footnote>
  <w:footnote w:type="continuationSeparator" w:id="0">
    <w:p w:rsidR="006F7487" w:rsidRDefault="006F7487" w:rsidP="00A03C1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D62C6D"/>
    <w:rsid w:val="000329A7"/>
    <w:rsid w:val="000370A6"/>
    <w:rsid w:val="000644FB"/>
    <w:rsid w:val="00077D6A"/>
    <w:rsid w:val="00095023"/>
    <w:rsid w:val="000A6A51"/>
    <w:rsid w:val="000F4443"/>
    <w:rsid w:val="00111A8F"/>
    <w:rsid w:val="00123AC3"/>
    <w:rsid w:val="00131A7C"/>
    <w:rsid w:val="001558B1"/>
    <w:rsid w:val="001736E1"/>
    <w:rsid w:val="001807C2"/>
    <w:rsid w:val="00187FCE"/>
    <w:rsid w:val="00191521"/>
    <w:rsid w:val="001B1FA6"/>
    <w:rsid w:val="001B2873"/>
    <w:rsid w:val="001D1C06"/>
    <w:rsid w:val="001E30DF"/>
    <w:rsid w:val="002003FE"/>
    <w:rsid w:val="0020462D"/>
    <w:rsid w:val="0021305A"/>
    <w:rsid w:val="002206AC"/>
    <w:rsid w:val="0025624B"/>
    <w:rsid w:val="002577F6"/>
    <w:rsid w:val="00286ACA"/>
    <w:rsid w:val="0029796B"/>
    <w:rsid w:val="002A6266"/>
    <w:rsid w:val="002D46DA"/>
    <w:rsid w:val="00300F84"/>
    <w:rsid w:val="003200E1"/>
    <w:rsid w:val="0033111B"/>
    <w:rsid w:val="003326A7"/>
    <w:rsid w:val="00360916"/>
    <w:rsid w:val="003702C4"/>
    <w:rsid w:val="003B034A"/>
    <w:rsid w:val="003F7832"/>
    <w:rsid w:val="00401DB3"/>
    <w:rsid w:val="00406B7A"/>
    <w:rsid w:val="00430592"/>
    <w:rsid w:val="00482A56"/>
    <w:rsid w:val="004C2EB0"/>
    <w:rsid w:val="004C2FDF"/>
    <w:rsid w:val="004D122F"/>
    <w:rsid w:val="004E5CB3"/>
    <w:rsid w:val="00506AFB"/>
    <w:rsid w:val="00510623"/>
    <w:rsid w:val="00520DAD"/>
    <w:rsid w:val="005370CF"/>
    <w:rsid w:val="005A0A1E"/>
    <w:rsid w:val="005D6587"/>
    <w:rsid w:val="00604AA1"/>
    <w:rsid w:val="00615F2F"/>
    <w:rsid w:val="006267D6"/>
    <w:rsid w:val="00661AF6"/>
    <w:rsid w:val="00672052"/>
    <w:rsid w:val="006F7487"/>
    <w:rsid w:val="007102CD"/>
    <w:rsid w:val="00710E25"/>
    <w:rsid w:val="00796DE5"/>
    <w:rsid w:val="007B40E2"/>
    <w:rsid w:val="007C7BB1"/>
    <w:rsid w:val="00811EE6"/>
    <w:rsid w:val="008268D9"/>
    <w:rsid w:val="008C0900"/>
    <w:rsid w:val="008C0C22"/>
    <w:rsid w:val="00904556"/>
    <w:rsid w:val="00913B3D"/>
    <w:rsid w:val="00926213"/>
    <w:rsid w:val="0095189C"/>
    <w:rsid w:val="00970E82"/>
    <w:rsid w:val="009722E6"/>
    <w:rsid w:val="00991DFF"/>
    <w:rsid w:val="00994D3E"/>
    <w:rsid w:val="009E45F3"/>
    <w:rsid w:val="00A03C13"/>
    <w:rsid w:val="00A419BA"/>
    <w:rsid w:val="00A75A99"/>
    <w:rsid w:val="00A929A6"/>
    <w:rsid w:val="00B051F8"/>
    <w:rsid w:val="00B94534"/>
    <w:rsid w:val="00B95D06"/>
    <w:rsid w:val="00BA7D5A"/>
    <w:rsid w:val="00BB333A"/>
    <w:rsid w:val="00C2536B"/>
    <w:rsid w:val="00C50155"/>
    <w:rsid w:val="00CB23B5"/>
    <w:rsid w:val="00CD6991"/>
    <w:rsid w:val="00D16842"/>
    <w:rsid w:val="00D62C6D"/>
    <w:rsid w:val="00D64E96"/>
    <w:rsid w:val="00D82671"/>
    <w:rsid w:val="00DA2B6E"/>
    <w:rsid w:val="00DA58C9"/>
    <w:rsid w:val="00DB45FE"/>
    <w:rsid w:val="00DE1AEF"/>
    <w:rsid w:val="00DF149C"/>
    <w:rsid w:val="00E02680"/>
    <w:rsid w:val="00E13EDB"/>
    <w:rsid w:val="00E21650"/>
    <w:rsid w:val="00E25317"/>
    <w:rsid w:val="00E54143"/>
    <w:rsid w:val="00E66DFB"/>
    <w:rsid w:val="00E85706"/>
    <w:rsid w:val="00EA2417"/>
    <w:rsid w:val="00EE3D27"/>
    <w:rsid w:val="00F12DCF"/>
    <w:rsid w:val="00F174A3"/>
    <w:rsid w:val="00F32109"/>
    <w:rsid w:val="00F34EDB"/>
    <w:rsid w:val="00F47105"/>
    <w:rsid w:val="00F815A6"/>
    <w:rsid w:val="00F820E5"/>
    <w:rsid w:val="00FB6367"/>
    <w:rsid w:val="00FF65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30D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62C6D"/>
  </w:style>
  <w:style w:type="paragraph" w:styleId="Footer">
    <w:name w:val="footer"/>
    <w:basedOn w:val="Normal"/>
    <w:link w:val="FooterChar"/>
    <w:uiPriority w:val="99"/>
    <w:unhideWhenUsed/>
    <w:rsid w:val="00A03C13"/>
    <w:pPr>
      <w:tabs>
        <w:tab w:val="center" w:pos="4680"/>
        <w:tab w:val="right" w:pos="9360"/>
      </w:tabs>
    </w:pPr>
  </w:style>
  <w:style w:type="character" w:customStyle="1" w:styleId="FooterChar">
    <w:name w:val="Footer Char"/>
    <w:basedOn w:val="DefaultParagraphFont"/>
    <w:link w:val="Footer"/>
    <w:uiPriority w:val="99"/>
    <w:rsid w:val="00A03C13"/>
  </w:style>
  <w:style w:type="character" w:styleId="PageNumber">
    <w:name w:val="page number"/>
    <w:basedOn w:val="DefaultParagraphFont"/>
    <w:uiPriority w:val="99"/>
    <w:semiHidden/>
    <w:unhideWhenUsed/>
    <w:rsid w:val="00A03C13"/>
  </w:style>
  <w:style w:type="character" w:customStyle="1" w:styleId="apple-converted-space">
    <w:name w:val="apple-converted-space"/>
    <w:basedOn w:val="DefaultParagraphFont"/>
    <w:rsid w:val="00430592"/>
  </w:style>
  <w:style w:type="character" w:styleId="Hyperlink">
    <w:name w:val="Hyperlink"/>
    <w:basedOn w:val="DefaultParagraphFont"/>
    <w:uiPriority w:val="99"/>
    <w:unhideWhenUsed/>
    <w:rsid w:val="009722E6"/>
    <w:rPr>
      <w:color w:val="0563C1" w:themeColor="hyperlink"/>
      <w:u w:val="single"/>
    </w:rPr>
  </w:style>
  <w:style w:type="character" w:styleId="FollowedHyperlink">
    <w:name w:val="FollowedHyperlink"/>
    <w:basedOn w:val="DefaultParagraphFont"/>
    <w:uiPriority w:val="99"/>
    <w:semiHidden/>
    <w:unhideWhenUsed/>
    <w:rsid w:val="00E54143"/>
    <w:rPr>
      <w:color w:val="954F72" w:themeColor="followedHyperlink"/>
      <w:u w:val="single"/>
    </w:rPr>
  </w:style>
  <w:style w:type="paragraph" w:styleId="NormalWeb">
    <w:name w:val="Normal (Web)"/>
    <w:basedOn w:val="Normal"/>
    <w:uiPriority w:val="99"/>
    <w:semiHidden/>
    <w:unhideWhenUsed/>
    <w:rsid w:val="00B94534"/>
    <w:pPr>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rsid w:val="00B94534"/>
    <w:rPr>
      <w:b/>
      <w:bCs/>
    </w:rPr>
  </w:style>
  <w:style w:type="character" w:customStyle="1" w:styleId="text">
    <w:name w:val="text"/>
    <w:basedOn w:val="DefaultParagraphFont"/>
    <w:rsid w:val="00DF149C"/>
  </w:style>
  <w:style w:type="character" w:customStyle="1" w:styleId="woj">
    <w:name w:val="woj"/>
    <w:basedOn w:val="DefaultParagraphFont"/>
    <w:rsid w:val="00CB23B5"/>
  </w:style>
  <w:style w:type="paragraph" w:styleId="BalloonText">
    <w:name w:val="Balloon Text"/>
    <w:basedOn w:val="Normal"/>
    <w:link w:val="BalloonTextChar"/>
    <w:uiPriority w:val="99"/>
    <w:semiHidden/>
    <w:unhideWhenUsed/>
    <w:rsid w:val="004D122F"/>
    <w:rPr>
      <w:rFonts w:ascii="Tahoma" w:hAnsi="Tahoma" w:cs="Tahoma"/>
      <w:sz w:val="16"/>
      <w:szCs w:val="16"/>
    </w:rPr>
  </w:style>
  <w:style w:type="character" w:customStyle="1" w:styleId="BalloonTextChar">
    <w:name w:val="Balloon Text Char"/>
    <w:basedOn w:val="DefaultParagraphFont"/>
    <w:link w:val="BalloonText"/>
    <w:uiPriority w:val="99"/>
    <w:semiHidden/>
    <w:rsid w:val="004D122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6459570">
      <w:bodyDiv w:val="1"/>
      <w:marLeft w:val="0"/>
      <w:marRight w:val="0"/>
      <w:marTop w:val="0"/>
      <w:marBottom w:val="0"/>
      <w:divBdr>
        <w:top w:val="none" w:sz="0" w:space="0" w:color="auto"/>
        <w:left w:val="none" w:sz="0" w:space="0" w:color="auto"/>
        <w:bottom w:val="none" w:sz="0" w:space="0" w:color="auto"/>
        <w:right w:val="none" w:sz="0" w:space="0" w:color="auto"/>
      </w:divBdr>
    </w:div>
    <w:div w:id="94250686">
      <w:bodyDiv w:val="1"/>
      <w:marLeft w:val="0"/>
      <w:marRight w:val="0"/>
      <w:marTop w:val="0"/>
      <w:marBottom w:val="0"/>
      <w:divBdr>
        <w:top w:val="none" w:sz="0" w:space="0" w:color="auto"/>
        <w:left w:val="none" w:sz="0" w:space="0" w:color="auto"/>
        <w:bottom w:val="none" w:sz="0" w:space="0" w:color="auto"/>
        <w:right w:val="none" w:sz="0" w:space="0" w:color="auto"/>
      </w:divBdr>
    </w:div>
    <w:div w:id="166482990">
      <w:bodyDiv w:val="1"/>
      <w:marLeft w:val="0"/>
      <w:marRight w:val="0"/>
      <w:marTop w:val="0"/>
      <w:marBottom w:val="0"/>
      <w:divBdr>
        <w:top w:val="none" w:sz="0" w:space="0" w:color="auto"/>
        <w:left w:val="none" w:sz="0" w:space="0" w:color="auto"/>
        <w:bottom w:val="none" w:sz="0" w:space="0" w:color="auto"/>
        <w:right w:val="none" w:sz="0" w:space="0" w:color="auto"/>
      </w:divBdr>
    </w:div>
    <w:div w:id="473640098">
      <w:bodyDiv w:val="1"/>
      <w:marLeft w:val="0"/>
      <w:marRight w:val="0"/>
      <w:marTop w:val="0"/>
      <w:marBottom w:val="0"/>
      <w:divBdr>
        <w:top w:val="none" w:sz="0" w:space="0" w:color="auto"/>
        <w:left w:val="none" w:sz="0" w:space="0" w:color="auto"/>
        <w:bottom w:val="none" w:sz="0" w:space="0" w:color="auto"/>
        <w:right w:val="none" w:sz="0" w:space="0" w:color="auto"/>
      </w:divBdr>
    </w:div>
    <w:div w:id="810488185">
      <w:bodyDiv w:val="1"/>
      <w:marLeft w:val="0"/>
      <w:marRight w:val="0"/>
      <w:marTop w:val="0"/>
      <w:marBottom w:val="0"/>
      <w:divBdr>
        <w:top w:val="none" w:sz="0" w:space="0" w:color="auto"/>
        <w:left w:val="none" w:sz="0" w:space="0" w:color="auto"/>
        <w:bottom w:val="none" w:sz="0" w:space="0" w:color="auto"/>
        <w:right w:val="none" w:sz="0" w:space="0" w:color="auto"/>
      </w:divBdr>
    </w:div>
    <w:div w:id="965045285">
      <w:bodyDiv w:val="1"/>
      <w:marLeft w:val="0"/>
      <w:marRight w:val="0"/>
      <w:marTop w:val="0"/>
      <w:marBottom w:val="0"/>
      <w:divBdr>
        <w:top w:val="none" w:sz="0" w:space="0" w:color="auto"/>
        <w:left w:val="none" w:sz="0" w:space="0" w:color="auto"/>
        <w:bottom w:val="none" w:sz="0" w:space="0" w:color="auto"/>
        <w:right w:val="none" w:sz="0" w:space="0" w:color="auto"/>
      </w:divBdr>
    </w:div>
    <w:div w:id="1379474789">
      <w:bodyDiv w:val="1"/>
      <w:marLeft w:val="0"/>
      <w:marRight w:val="0"/>
      <w:marTop w:val="0"/>
      <w:marBottom w:val="0"/>
      <w:divBdr>
        <w:top w:val="none" w:sz="0" w:space="0" w:color="auto"/>
        <w:left w:val="none" w:sz="0" w:space="0" w:color="auto"/>
        <w:bottom w:val="none" w:sz="0" w:space="0" w:color="auto"/>
        <w:right w:val="none" w:sz="0" w:space="0" w:color="auto"/>
      </w:divBdr>
    </w:div>
    <w:div w:id="1801026311">
      <w:bodyDiv w:val="1"/>
      <w:marLeft w:val="0"/>
      <w:marRight w:val="0"/>
      <w:marTop w:val="0"/>
      <w:marBottom w:val="0"/>
      <w:divBdr>
        <w:top w:val="none" w:sz="0" w:space="0" w:color="auto"/>
        <w:left w:val="none" w:sz="0" w:space="0" w:color="auto"/>
        <w:bottom w:val="none" w:sz="0" w:space="0" w:color="auto"/>
        <w:right w:val="none" w:sz="0" w:space="0" w:color="auto"/>
      </w:divBdr>
    </w:div>
    <w:div w:id="202559103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unlockingthebible.org/resurrection-easter-quotes-bible-verse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log.godreports.com/2015/03/nih-director-turned-from-atheism-to-god-as-he-contemplated-scienc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1723</Words>
  <Characters>9822</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Eby</dc:creator>
  <cp:lastModifiedBy>Pastor</cp:lastModifiedBy>
  <cp:revision>3</cp:revision>
  <cp:lastPrinted>2017-04-13T23:49:00Z</cp:lastPrinted>
  <dcterms:created xsi:type="dcterms:W3CDTF">2017-04-13T23:47:00Z</dcterms:created>
  <dcterms:modified xsi:type="dcterms:W3CDTF">2017-04-13T23:49:00Z</dcterms:modified>
</cp:coreProperties>
</file>